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0981C812" w14:textId="77777777" w:rsidR="00B22792" w:rsidRDefault="00797D95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>Pengembangan Aktivitas</w:t>
      </w:r>
      <w:r w:rsidR="00B22792">
        <w:rPr>
          <w:rFonts w:ascii="Frutiger 45 Light" w:hAnsi="Frutiger 45 Light"/>
          <w:lang w:val="id-ID"/>
        </w:rPr>
        <w:t xml:space="preserve"> dan/atau</w:t>
      </w:r>
      <w:r w:rsidR="007D0AFD">
        <w:rPr>
          <w:rFonts w:ascii="Frutiger 45 Light" w:hAnsi="Frutiger 45 Light"/>
          <w:lang w:val="id-ID"/>
        </w:rPr>
        <w:t xml:space="preserve"> </w:t>
      </w:r>
      <w:r w:rsidR="00E124F4" w:rsidRPr="009E5734">
        <w:rPr>
          <w:rFonts w:ascii="Frutiger 45 Light" w:hAnsi="Frutiger 45 Light"/>
        </w:rPr>
        <w:t>Pengembangan Produk</w:t>
      </w:r>
      <w:r w:rsidR="007D0AFD">
        <w:rPr>
          <w:rFonts w:ascii="Frutiger 45 Light" w:hAnsi="Frutiger 45 Light"/>
          <w:lang w:val="id-ID"/>
        </w:rPr>
        <w:t xml:space="preserve"> </w:t>
      </w:r>
    </w:p>
    <w:p w14:paraId="330CAC98" w14:textId="52E50998" w:rsidR="00D25DB4" w:rsidRDefault="00D25DB4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Kategori </w:t>
      </w:r>
      <w:r w:rsidR="00E124F4" w:rsidRPr="009E5734">
        <w:rPr>
          <w:rFonts w:ascii="Frutiger 45 Light" w:hAnsi="Frutiger 45 Light"/>
        </w:rPr>
        <w:t xml:space="preserve">Risiko </w:t>
      </w:r>
      <w:r w:rsidR="00E124F4" w:rsidRPr="00E124F4">
        <w:rPr>
          <w:rFonts w:ascii="Frutiger 45 Light" w:hAnsi="Frutiger 45 Light"/>
        </w:rPr>
        <w:t>Tinggi</w:t>
      </w:r>
      <w:r w:rsidR="007D0AFD">
        <w:rPr>
          <w:rFonts w:ascii="Frutiger 45 Light" w:hAnsi="Frutiger 45 Light"/>
          <w:lang w:val="id-ID"/>
        </w:rPr>
        <w:t xml:space="preserve"> </w:t>
      </w:r>
    </w:p>
    <w:p w14:paraId="41CD3760" w14:textId="07C4DB52" w:rsidR="00A17B56" w:rsidRPr="00A17B56" w:rsidRDefault="00A17B56" w:rsidP="00434C0A">
      <w:pPr>
        <w:pStyle w:val="Title"/>
        <w:shd w:val="clear" w:color="auto" w:fill="FFFFFF" w:themeFill="background1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</w:t>
      </w:r>
      <w:r w:rsidRPr="00434C0A">
        <w:rPr>
          <w:rFonts w:ascii="Frutiger 45 Light" w:hAnsi="Frutiger 45 Light"/>
          <w:lang w:val="id-ID"/>
        </w:rPr>
        <w:t xml:space="preserve">atau Penyelenggara Infrastruktur </w:t>
      </w:r>
      <w:r w:rsidR="00434C0A" w:rsidRPr="00434C0A">
        <w:rPr>
          <w:rFonts w:ascii="Frutiger 45 Light" w:hAnsi="Frutiger 45 Light"/>
        </w:rPr>
        <w:t xml:space="preserve">Sistem </w:t>
      </w:r>
      <w:r w:rsidRPr="00434C0A">
        <w:rPr>
          <w:rFonts w:ascii="Frutiger 45 Light" w:hAnsi="Frutiger 45 Light"/>
          <w:lang w:val="id-ID"/>
        </w:rPr>
        <w:t>Pembayaran (PIP)</w:t>
      </w:r>
      <w:r>
        <w:rPr>
          <w:rFonts w:ascii="Frutiger 45 Light" w:hAnsi="Frutiger 45 Light"/>
          <w:lang w:val="id-ID"/>
        </w:rPr>
        <w:t xml:space="preserve">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37ADE8C2" w:rsidR="004343CC" w:rsidRPr="00F2711E" w:rsidRDefault="0075662A" w:rsidP="00B22792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986508">
              <w:rPr>
                <w:rFonts w:ascii="Frutiger 45 Light" w:hAnsi="Frutiger 45 Light" w:cs="Calibri"/>
                <w:sz w:val="21"/>
                <w:szCs w:val="21"/>
                <w:lang w:val="id-ID"/>
              </w:rPr>
              <w:t>Aktivitas dan/atau Pengembangan Produk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berupa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3A5C6013" w:rsidR="00E124F4" w:rsidRPr="00560DCB" w:rsidRDefault="00E124F4" w:rsidP="004178E2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PENGEMBANGAN </w:t>
            </w:r>
            <w:r w:rsidR="004178E2"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AKTIVITAS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DAN</w:t>
            </w:r>
            <w:r w:rsidR="004178E2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/ATAU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 AKTIVITAS </w:t>
            </w:r>
            <w:r w:rsidR="004178E2"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PRODUK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JASA SISTEM PEMBAYARAN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A. Aspek Kesiapan Operasional</w:t>
            </w:r>
          </w:p>
        </w:tc>
      </w:tr>
      <w:tr w:rsidR="00E124F4" w:rsidRPr="00560DCB" w14:paraId="58DF02ED" w14:textId="358E46E6" w:rsidTr="00183767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2B8E7FE7" w14:textId="019217A3" w:rsidR="00E124F4" w:rsidRPr="00560DCB" w:rsidRDefault="004178E2" w:rsidP="003F408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Surat r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ekomendasi bagi PJP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 xml:space="preserve"> yang memiliki otoritas pengawas sesuai dengan ketentuan peraturan perundang-undangan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42BB32C4" w14:textId="614256E7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rekomendasi dari otoritas pengawas atas rencana pengembangan aktivitas atau pengemba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>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gan produk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dilakukan apabila dipersyaratkan oleh otoritas dimaksud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D3E94" w:rsidRPr="004178E2">
              <w:rPr>
                <w:rFonts w:ascii="Frutiger 45 Light" w:hAnsi="Frutiger 45 Light"/>
                <w:sz w:val="21"/>
                <w:szCs w:val="21"/>
              </w:rPr>
              <w:t>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; atau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A10B0EB" w14:textId="490CD6BA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dari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bahwa otoritas pengawas tidak mensyaratkan persetujuan atas pengembangan aktivitas atau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pengembangan produk yang akan dilakukan; atau</w:t>
            </w:r>
          </w:p>
          <w:p w14:paraId="09996CFC" w14:textId="4C9A648F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bahwa PJP tidak berada dibawah pengawasan otoritas selain Bank Indonesia</w:t>
            </w:r>
          </w:p>
        </w:tc>
        <w:tc>
          <w:tcPr>
            <w:tcW w:w="286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08C9C02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52AE82AC" w:rsidR="00E124F4" w:rsidRPr="00560DCB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560DCB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6C99D0FC" w14:textId="77777777" w:rsidR="00E124F4" w:rsidRPr="00560DCB" w:rsidRDefault="00E124F4" w:rsidP="00D613E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F6C2300" w14:textId="34C0513D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8DD5629" w14:textId="6086703E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24F4" w:rsidRPr="00560DCB" w14:paraId="7D042473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6A539EF5" w14:textId="0C966C40" w:rsidR="00E124F4" w:rsidRPr="00A17B56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A17B56">
              <w:rPr>
                <w:rFonts w:ascii="Frutiger 45 Light" w:hAnsi="Frutiger 45 Light"/>
                <w:sz w:val="21"/>
                <w:szCs w:val="21"/>
                <w:lang w:val="id-ID"/>
              </w:rPr>
              <w:t>Rekomendasi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A17B56" w:rsidRPr="00A17B56">
              <w:rPr>
                <w:rFonts w:ascii="Frutiger 45 Light" w:hAnsi="Frutiger 45 Light"/>
                <w:sz w:val="21"/>
                <w:szCs w:val="21"/>
              </w:rPr>
              <w:t>bagi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A17B56"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dari lembaga atau organ yang berwenang dalam penetapan fatwa di bidang syariah atas rencana pengembangan aktivitas</w:t>
            </w:r>
            <w:r w:rsidR="00CD147A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pengembangan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produk</w:t>
            </w:r>
            <w:r w:rsidR="00CD147A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>berdasarkan prinsip syariah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84ACDEC" w14:textId="01C37C17" w:rsidR="00E124F4" w:rsidRPr="00560DCB" w:rsidRDefault="00E124F4" w:rsidP="003A1A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Rekomendasi dari lembaga atau organ yang berwenang dalam penetapan fatwa di bidang syariah atas rencana pengembangan aktivitas atau pengembangan produk berdasarkan prinsip syariah (apabila ada); atau</w:t>
            </w:r>
          </w:p>
          <w:p w14:paraId="74AE9AE3" w14:textId="05164121" w:rsidR="00E124F4" w:rsidRPr="00560DCB" w:rsidRDefault="00E124F4" w:rsidP="003A1A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Surat pernyataan dari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bahwa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tidak menjalankan kegiatan usaha berdasarkan prinsip syariah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2BEBBE9A" w:rsidR="00E124F4" w:rsidRPr="00560DCB" w:rsidRDefault="00E124F4" w:rsidP="0029021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560DCB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13364FA9" w14:textId="77777777" w:rsidR="00E124F4" w:rsidRPr="00560DCB" w:rsidRDefault="00E124F4" w:rsidP="00290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B71EBF" w14:textId="77777777" w:rsidR="00E124F4" w:rsidRPr="00560DCB" w:rsidRDefault="00E124F4" w:rsidP="0029021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6D3479" w14:textId="0B00E874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24F4" w:rsidRPr="00560DCB" w14:paraId="240FE0EA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944A043" w14:textId="17093271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156DCC38" w14:textId="11370352" w:rsidR="00B74575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model bisnis dan/atau alur transaksi secara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lengkap</w:t>
            </w:r>
            <w:r w:rsidR="00B7457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</w:t>
            </w:r>
            <w:r w:rsidR="006667C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6B7FCC">
              <w:rPr>
                <w:rFonts w:ascii="Frutiger 45 Light" w:hAnsi="Frutiger 45 Light"/>
                <w:sz w:val="21"/>
                <w:szCs w:val="21"/>
                <w:lang w:val="id-ID"/>
              </w:rPr>
              <w:t>dan/atau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pengembangan produk yang akan diselenggarakan</w:t>
            </w:r>
            <w:r w:rsidR="00B74575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63D1458B" w14:textId="3BC9CE2D" w:rsidR="00E124F4" w:rsidRPr="00560DCB" w:rsidRDefault="00B74575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P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>aling kurang memuat:</w:t>
            </w:r>
          </w:p>
          <w:p w14:paraId="217E8688" w14:textId="66FF5107" w:rsidR="00E124F4" w:rsidRPr="00560DCB" w:rsidRDefault="00E124F4" w:rsidP="003A1A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Penjelasan mengenai model bisnis dan/atau </w:t>
            </w:r>
          </w:p>
          <w:p w14:paraId="7CDCD730" w14:textId="2406DDB3" w:rsidR="00E124F4" w:rsidRDefault="00E124F4" w:rsidP="003A1A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transaksi,</w:t>
            </w:r>
          </w:p>
          <w:p w14:paraId="4EF3C137" w14:textId="0B78AC76" w:rsidR="00B74575" w:rsidRPr="00B74575" w:rsidRDefault="00E124F4" w:rsidP="00B7457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secara lengkap dan jelas </w:t>
            </w:r>
            <w:r w:rsidR="006667CC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 /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B74575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pengembangan produk yang akan diselenggarakan</w:t>
            </w:r>
            <w:r w:rsidR="00B74575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08C50AED" w14:textId="084409C1" w:rsidR="00E124F4" w:rsidRPr="00560DCB" w:rsidRDefault="00E124F4" w:rsidP="00B7457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0A40DEBF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75AE0526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62171695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ACA44D9" w14:textId="34527289" w:rsidR="00E124F4" w:rsidRPr="00560DCB" w:rsidRDefault="00E124F4" w:rsidP="0029021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</w:t>
            </w:r>
            <w:r w:rsidR="00771962"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 dan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judul dokumen)</w:t>
            </w:r>
          </w:p>
          <w:p w14:paraId="2CBFEFD5" w14:textId="77777777" w:rsidR="00E124F4" w:rsidRPr="00560DCB" w:rsidRDefault="00E124F4" w:rsidP="00290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A607E4B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2D9DAC3" w14:textId="6F23868C" w:rsidR="00E124F4" w:rsidRPr="00560DCB" w:rsidRDefault="00E124F4" w:rsidP="0029021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0EDAC49" w14:textId="1A665749" w:rsidR="00E124F4" w:rsidRPr="00560DCB" w:rsidRDefault="00E124F4" w:rsidP="003A1AD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model bisnis</w:t>
            </w:r>
          </w:p>
          <w:p w14:paraId="632F565F" w14:textId="77777777" w:rsidR="00E124F4" w:rsidRPr="00560DCB" w:rsidRDefault="00E124F4" w:rsidP="009C6FC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EFF2937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97EF8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6AF2C28" w14:textId="77777777" w:rsidR="00E124F4" w:rsidRPr="00560DCB" w:rsidRDefault="00E124F4" w:rsidP="003A1AD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</w:t>
            </w:r>
          </w:p>
          <w:p w14:paraId="11804FEF" w14:textId="77777777" w:rsidR="00E124F4" w:rsidRPr="00560DCB" w:rsidRDefault="00E124F4" w:rsidP="009C6FC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4331CD3" w14:textId="77777777" w:rsidR="00E124F4" w:rsidRDefault="00E124F4" w:rsidP="009C6FC8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0872C0" w14:textId="31E0A0A9" w:rsidR="00E124F4" w:rsidRPr="00560DCB" w:rsidRDefault="00E124F4" w:rsidP="006667CC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E124F4" w:rsidRPr="00560DCB" w14:paraId="4513633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DC0CB5C" w14:textId="2AD6A587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71D9ADEF" w14:textId="2D3586B9" w:rsidR="005D54A8" w:rsidRDefault="006B7FCC" w:rsidP="009E042F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Dokumen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yang menunjukkan kelayakan dan potensi bisnis yang berkelanjutan atas penyelenggaraan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5D54A8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3013ACD9" w14:textId="58978228" w:rsidR="00E124F4" w:rsidRPr="00560DCB" w:rsidRDefault="00C05C9F" w:rsidP="009E042F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Analisis dilakukan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periode </w:t>
            </w:r>
            <w:r w:rsidR="006415F7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tahun ke depan, paling kurang memuat: </w:t>
            </w:r>
          </w:p>
          <w:p w14:paraId="7DDAC8AF" w14:textId="31CA41C1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1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profil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yang akan dikembangkan; </w:t>
            </w:r>
          </w:p>
          <w:p w14:paraId="4D51E932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potensi pasar termasuk segmen pasar yang akan dituju; </w:t>
            </w:r>
          </w:p>
          <w:p w14:paraId="5A6BF44F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analisis persaingan usaha; </w:t>
            </w:r>
          </w:p>
          <w:p w14:paraId="7A887009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kerja sama; </w:t>
            </w:r>
          </w:p>
          <w:p w14:paraId="5F3EF457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wilayah penyelenggaraan; </w:t>
            </w:r>
          </w:p>
          <w:p w14:paraId="0D309D2D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struktur biaya yang diterapkan; </w:t>
            </w:r>
          </w:p>
          <w:p w14:paraId="11B0C874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perkiraan target pendapatan yang akan dicapai; </w:t>
            </w:r>
          </w:p>
          <w:p w14:paraId="1846761F" w14:textId="2A671776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kesimpulan hasil analisis atas kelayakan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diselenggarakan.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22E33BD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2183C782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4363C16" w14:textId="77777777" w:rsidR="00E124F4" w:rsidRPr="00560DCB" w:rsidRDefault="00E124F4" w:rsidP="009E042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DF51D0F" w14:textId="77777777" w:rsidR="00771962" w:rsidRPr="00560DCB" w:rsidRDefault="00771962" w:rsidP="00771962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3CADA25" w14:textId="77777777" w:rsidR="00E124F4" w:rsidRPr="00560DCB" w:rsidRDefault="00E124F4" w:rsidP="009E042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1F8EBE" w14:textId="77777777" w:rsidR="00E124F4" w:rsidRPr="00560DCB" w:rsidRDefault="00E124F4" w:rsidP="009E042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DB3C592" w14:textId="77777777" w:rsidR="00E124F4" w:rsidRPr="00560DCB" w:rsidRDefault="00E124F4" w:rsidP="009E042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209354DD" w14:textId="654C8AE3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Profil aktivitas/produk yang akan dikembangkan; </w:t>
            </w:r>
          </w:p>
          <w:p w14:paraId="29C41450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447919B4" w14:textId="624BFCB4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F2B6472" w14:textId="01A4992A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Potensi pasar termasuk segmen pasar yang akan dituju; </w:t>
            </w:r>
          </w:p>
          <w:p w14:paraId="548F6C70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2949CBA" w14:textId="1D3FDAB5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EB9522A" w14:textId="0D3A7345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Analisis persaingan usaha; </w:t>
            </w:r>
          </w:p>
          <w:p w14:paraId="6C99A21E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664D8BD" w14:textId="5CED4731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691EC8D" w14:textId="4984381A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kerja sama; </w:t>
            </w:r>
          </w:p>
          <w:p w14:paraId="012D8BEA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7069273E" w14:textId="4B5D2FA1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172CA827" w14:textId="20AAF646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wilayah penyelenggaraan; </w:t>
            </w:r>
          </w:p>
          <w:p w14:paraId="7985D504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B68D1B" w14:textId="1E49EFCB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73BAC39" w14:textId="4472075D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Struktur biaya yang diterapkan; </w:t>
            </w:r>
          </w:p>
          <w:p w14:paraId="32028F6F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91432A" w14:textId="27457469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74AC832" w14:textId="0CC57FAC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Perkiraan target pendapatan yang akan dicapai; </w:t>
            </w:r>
          </w:p>
          <w:p w14:paraId="6F337E28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FBFA056" w14:textId="257BC496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07B83286" w14:textId="77777777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Kesimpulan hasil analisis atas kelayakan aktivitas/produk yang akan diselenggarakan.</w:t>
            </w:r>
          </w:p>
          <w:p w14:paraId="553D7706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58C507" w14:textId="77777777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578984A4" w14:textId="3C7EBE56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E124F4" w:rsidRPr="00560DCB" w14:paraId="5BE5EA04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370CD796" w14:textId="46F2993E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39D4A21C" w14:textId="65F5D1D6" w:rsidR="00E124F4" w:rsidRPr="00560DCB" w:rsidRDefault="005E637B" w:rsidP="006D41F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Bukti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kesiapan operasional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melakukan pengembangan  aktivitas/produk, antara lain:</w:t>
            </w:r>
          </w:p>
          <w:p w14:paraId="2D5BDE5F" w14:textId="395C0D96" w:rsidR="00E124F4" w:rsidRPr="00560DCB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dan/atau bukti kesiapan peralatan dan sarana untuk penyelenggaraan aktivitas/produk, paling kurang memuat informasi mengenai lokasi atau ruangan yang akan digunakan, denah lokasi/ruangan, dan pengamanan akses ruangan; </w:t>
            </w:r>
          </w:p>
          <w:p w14:paraId="386E9FF4" w14:textId="098E24FD" w:rsidR="00E124F4" w:rsidRPr="00560DCB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6FB2B63" w14:textId="4E82EDC0" w:rsidR="00E124F4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layanan /fitur yang akan diselenggarakan; dan </w:t>
            </w:r>
          </w:p>
          <w:p w14:paraId="02B75B68" w14:textId="04F1090E" w:rsidR="00E124F4" w:rsidRPr="005E637B" w:rsidRDefault="005E637B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pusat data (data center) dan pusat pemulihan bencana (</w:t>
            </w:r>
            <w:r w:rsidRPr="00C90399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disaster recovery center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) sesuai dengan peraturan perundang-undangan.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4F3A43F3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94DB0B4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50E3AEF" w14:textId="77777777" w:rsidR="00E124F4" w:rsidRPr="00560DCB" w:rsidRDefault="00E124F4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CD08A95" w14:textId="77777777" w:rsidR="00771962" w:rsidRPr="00560DCB" w:rsidRDefault="00771962" w:rsidP="00771962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BD29639" w14:textId="77777777" w:rsidR="00E124F4" w:rsidRPr="00560DCB" w:rsidRDefault="00E124F4" w:rsidP="006D41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D9FE7F" w14:textId="77777777" w:rsidR="00E124F4" w:rsidRPr="00560DCB" w:rsidRDefault="00E124F4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E05164B" w14:textId="77777777" w:rsidR="00E124F4" w:rsidRPr="00560DCB" w:rsidRDefault="00E124F4" w:rsidP="006D41F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29876C1" w14:textId="7E27E5B7" w:rsidR="00E124F4" w:rsidRPr="00F17B4C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F17B4C">
              <w:rPr>
                <w:rFonts w:ascii="Frutiger 45 Light" w:hAnsi="Frutiger 45 Light"/>
                <w:sz w:val="21"/>
                <w:szCs w:val="21"/>
              </w:rPr>
              <w:t>L</w:t>
            </w:r>
            <w:r w:rsidRPr="00F17B4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okasi atau ruangan yang akan digunakan, denah lokasi/ruangan, dan pengamanan akses ruangan; </w:t>
            </w:r>
          </w:p>
          <w:p w14:paraId="5BA4A45A" w14:textId="63A20454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8CFFC7" w14:textId="1DF817B6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E10A91F" w14:textId="50C76A29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D408ED3" w14:textId="6B412651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D67D1A2" w14:textId="1D231B7E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034F064" w14:textId="39A545A8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layanan /fitur yang akan diselenggarakan; </w:t>
            </w:r>
          </w:p>
          <w:p w14:paraId="146E09B6" w14:textId="42F0D9A5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………………………………………………………………………..</w:t>
            </w:r>
          </w:p>
          <w:p w14:paraId="2CDA66AF" w14:textId="016832A1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………………………………………………………………………..</w:t>
            </w:r>
          </w:p>
          <w:p w14:paraId="156AEDB5" w14:textId="77777777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3E83AE30" w14:textId="7176605A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pusat data (</w:t>
            </w:r>
            <w:r w:rsidRPr="00C90399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data center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) dan pusat pemulihan bencana (</w:t>
            </w:r>
            <w:r w:rsidRPr="00C90399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disaster recovery center)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sesuai dengan peraturan perundang-undangan.</w:t>
            </w:r>
          </w:p>
          <w:p w14:paraId="3DDCDB04" w14:textId="77777777" w:rsidR="00E124F4" w:rsidRPr="00560DCB" w:rsidRDefault="00E124F4" w:rsidP="006D41FA">
            <w:pPr>
              <w:spacing w:after="0" w:line="240" w:lineRule="auto"/>
              <w:ind w:left="433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4809155" w14:textId="36F4137D" w:rsidR="00E124F4" w:rsidRPr="00560DCB" w:rsidRDefault="00E124F4" w:rsidP="006D41FA">
            <w:pPr>
              <w:spacing w:after="0" w:line="240" w:lineRule="auto"/>
              <w:ind w:left="433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</w:tc>
      </w:tr>
      <w:tr w:rsidR="0002329D" w:rsidRPr="00560DCB" w14:paraId="4B50428C" w14:textId="77777777" w:rsidTr="00E124F4">
        <w:trPr>
          <w:trHeight w:val="24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052CBC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B. Aspek Keamanan dan Keandalan Sistem</w:t>
            </w:r>
          </w:p>
        </w:tc>
      </w:tr>
      <w:tr w:rsidR="007B78BF" w:rsidRPr="00560DCB" w14:paraId="29F3E49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5CFFFE9" w14:textId="77777777" w:rsidR="007B78BF" w:rsidRPr="00560DCB" w:rsidRDefault="007B78BF" w:rsidP="007B78B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0CA6458C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1C6B6F1" w14:textId="3ACFC730" w:rsidR="007B78BF" w:rsidRPr="007B78BF" w:rsidRDefault="007B78BF" w:rsidP="0097654D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7B78BF">
              <w:rPr>
                <w:rFonts w:ascii="Frutiger 45 Light" w:hAnsi="Frutiger 45 Light"/>
                <w:sz w:val="21"/>
                <w:szCs w:val="21"/>
              </w:rPr>
              <w:t>prosedur pengendalian pengamanan terhadap sistem yang digunakan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pengembangan aktivitas/produk</w:t>
            </w:r>
          </w:p>
        </w:tc>
        <w:tc>
          <w:tcPr>
            <w:tcW w:w="286" w:type="pct"/>
            <w:shd w:val="clear" w:color="auto" w:fill="auto"/>
          </w:tcPr>
          <w:p w14:paraId="1F652667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67EF1A6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F091192" w14:textId="77777777" w:rsidR="007B78BF" w:rsidRPr="00560DCB" w:rsidRDefault="007B78BF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20A46A6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229BD83C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1E916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08878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6B74B9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E4717B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A638F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7C2980A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B79CAD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DEEACC8" w14:textId="5FDC24B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707DC500" w14:textId="35AD3136" w:rsidR="0062351F" w:rsidRPr="00560DCB" w:rsidRDefault="007B78BF" w:rsidP="003A1AD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>rosedur dalam melakukan pengendalian pengamanan (</w:t>
            </w:r>
            <w:r w:rsidR="0062351F" w:rsidRPr="00560DCB">
              <w:rPr>
                <w:rFonts w:ascii="Frutiger 45 Light" w:hAnsi="Frutiger 45 Light"/>
                <w:i/>
                <w:sz w:val="21"/>
                <w:szCs w:val="21"/>
              </w:rPr>
              <w:t>security control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) dari produk/aktivitas yg akan dikembangkan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paling kurang mencakup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SOP Pengendalian 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keamanan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SOP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standar keamanan siber</w:t>
            </w:r>
          </w:p>
          <w:p w14:paraId="23FB7CE6" w14:textId="45248F0C" w:rsidR="0062351F" w:rsidRPr="00560DCB" w:rsidRDefault="007B78BF" w:rsidP="003A1AD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>emenuhan standar terkait keamanan sistem dan infrastruktur yang digunakan sesuai dengan standar nasional, internasional, atau yang berlaku umum di industri serta keamanan dan kerahasiaan data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(jika ada)</w:t>
            </w:r>
          </w:p>
          <w:p w14:paraId="2867687F" w14:textId="4D73D9F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220A2E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591779A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D0C90B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C666C6A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7439C7D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1EA452BC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E127E2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2437F01A" w14:textId="77777777" w:rsidR="0002329D" w:rsidRPr="00560DCB" w:rsidRDefault="0002329D" w:rsidP="0002329D">
            <w:p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1938DF9A" w14:textId="5045ADBF" w:rsidR="0002329D" w:rsidRPr="00560DCB" w:rsidRDefault="0002329D" w:rsidP="003A1AD8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ind w:left="419" w:hanging="357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Prosedur dalam melakukan pengendalian pengamanan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security control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dari produk/aktivitas yg akan dikembangkan meliputi</w:t>
            </w:r>
            <w:r w:rsidR="007B78BF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apling sedikit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9928B12" w14:textId="6A332412" w:rsidR="0002329D" w:rsidRPr="00560DCB" w:rsidRDefault="0002329D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SOP Pengendalian keamanan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10092E5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E104C41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0869314" w14:textId="77777777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BD359D7" w14:textId="3E729424" w:rsidR="0002329D" w:rsidRPr="00560DCB" w:rsidRDefault="0002329D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SOP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standar keamanan siber</w:t>
            </w:r>
          </w:p>
          <w:p w14:paraId="58111AE9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3422E78" w14:textId="77777777" w:rsidR="0002329D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C275D05" w14:textId="77777777" w:rsidR="007B78BF" w:rsidRPr="00560DCB" w:rsidRDefault="007B78BF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CAA0E9B" w14:textId="77777777" w:rsidR="0002329D" w:rsidRPr="007B78BF" w:rsidRDefault="007B78BF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SOP lainnya</w:t>
            </w:r>
          </w:p>
          <w:p w14:paraId="73EA43EE" w14:textId="602A3DC9" w:rsidR="007B78BF" w:rsidRPr="007B78BF" w:rsidRDefault="007B78BF" w:rsidP="007B78BF">
            <w:pPr>
              <w:spacing w:after="0" w:line="320" w:lineRule="exact"/>
              <w:ind w:left="41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</w:t>
            </w:r>
          </w:p>
          <w:p w14:paraId="14E23A28" w14:textId="0E316212" w:rsidR="0002329D" w:rsidRPr="00560DCB" w:rsidRDefault="007B78BF" w:rsidP="003A1AD8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ind w:left="419" w:hanging="357"/>
              <w:contextualSpacing w:val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tandar terkait keamanan sistem dan infrastruktur yang digunakan sesuai dengan standar nasional, internasional, atau yang berlaku umum di industri serta keamanan dan kerahasiaan data</w:t>
            </w:r>
            <w:r w:rsidR="0002329D" w:rsidRPr="00560DCB" w:rsidDel="003C248E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(jika ada)</w:t>
            </w:r>
          </w:p>
          <w:p w14:paraId="6245F417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0B1F9C9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0E70993" w14:textId="77777777" w:rsidR="0002329D" w:rsidRPr="00560DCB" w:rsidRDefault="0002329D" w:rsidP="0002329D">
            <w:pPr>
              <w:pStyle w:val="ListParagraph"/>
              <w:spacing w:after="0" w:line="320" w:lineRule="exact"/>
              <w:ind w:left="419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74A2B270" w14:textId="7339866D" w:rsidR="0002329D" w:rsidRPr="00560DCB" w:rsidRDefault="0002329D" w:rsidP="0002329D">
            <w:pPr>
              <w:pStyle w:val="ListParagraph"/>
              <w:spacing w:after="0" w:line="320" w:lineRule="exact"/>
              <w:ind w:left="419"/>
              <w:contextualSpacing w:val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78015C" w:rsidRPr="00560DCB" w14:paraId="76055053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EC1764E" w14:textId="77777777" w:rsidR="0078015C" w:rsidRPr="00560DCB" w:rsidRDefault="0078015C" w:rsidP="0078015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1700C212" w14:textId="77777777" w:rsidR="0078015C" w:rsidRPr="00560DCB" w:rsidRDefault="0078015C" w:rsidP="008E2CF2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1321E663" w14:textId="07C9D175" w:rsidR="0078015C" w:rsidRDefault="0078015C" w:rsidP="008E2CF2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>hasil audit sistem informasi dan pengujian keamanan dari auditor independen internal atau eksternal</w:t>
            </w:r>
          </w:p>
        </w:tc>
        <w:tc>
          <w:tcPr>
            <w:tcW w:w="286" w:type="pct"/>
            <w:shd w:val="clear" w:color="auto" w:fill="auto"/>
          </w:tcPr>
          <w:p w14:paraId="16902023" w14:textId="77777777" w:rsidR="0078015C" w:rsidRPr="00560DCB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22D8CB9" w14:textId="77777777" w:rsidR="0078015C" w:rsidRPr="00560DCB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87C5CEB" w14:textId="77777777" w:rsidR="0078015C" w:rsidRPr="00560DCB" w:rsidRDefault="0078015C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79ADEE5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701A11CD" w14:textId="32BFACB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E5175F7" w14:textId="7F8F467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8F6FDE" w14:textId="0B48856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327E15" w14:textId="0A75DC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932D7A" w14:textId="59EF254B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769EA3" w14:textId="418EFA7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2BE9BF" w14:textId="0AF4D9C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E544272" w14:textId="3C82D5D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52908C" w14:textId="022D4FF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611A56" w14:textId="0FAEBB4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52AEB0" w14:textId="14C47E92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3863C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ABDBC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2AC1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259F8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A4639FE" w14:textId="3D8F1501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77109118" w14:textId="5019577A" w:rsidR="008E2CF2" w:rsidRPr="008E2CF2" w:rsidRDefault="0062351F" w:rsidP="003A1AD8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Laporan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hasil audit sistem informasi dari auditor independen internal atau eksternal atas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aktivitas/aproduk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akan dikembangkan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yang telah ditandatangani oleh auditor dan diparaf setiap halamannya. </w:t>
            </w:r>
          </w:p>
          <w:p w14:paraId="3D254782" w14:textId="4AFD5FA2" w:rsidR="00C251AE" w:rsidRPr="00C251AE" w:rsidRDefault="00C251AE" w:rsidP="00C251AE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temuan harus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2E42A4C3" w14:textId="77777777" w:rsidR="00771C9C" w:rsidRPr="00771C9C" w:rsidRDefault="00771C9C" w:rsidP="00771C9C">
            <w:pPr>
              <w:spacing w:after="0" w:line="320" w:lineRule="exact"/>
              <w:ind w:left="360"/>
              <w:jc w:val="both"/>
              <w:rPr>
                <w:rFonts w:ascii="Frutiger 45 Light" w:hAnsi="Frutiger 45 Light" w:cstheme="minorBidi"/>
                <w:sz w:val="21"/>
                <w:szCs w:val="21"/>
              </w:rPr>
            </w:pP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Laporan hasil audit</w:t>
            </w:r>
            <w:r w:rsidRPr="00771C9C">
              <w:rPr>
                <w:rFonts w:ascii="Frutiger 45 Light" w:hAnsi="Frutiger 45 Light" w:cstheme="minorBidi"/>
                <w:i/>
                <w:sz w:val="21"/>
                <w:szCs w:val="21"/>
                <w:lang w:val="id-ID"/>
              </w:rPr>
              <w:t xml:space="preserve">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 xml:space="preserve"> paling kurang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</w:rPr>
              <w:t>pemenuhan aspek sebagai berikut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:</w:t>
            </w:r>
          </w:p>
          <w:p w14:paraId="4DB791B3" w14:textId="77777777" w:rsidR="00771C9C" w:rsidRPr="00771C9C" w:rsidRDefault="00771C9C" w:rsidP="00771C9C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sistem keamanan teknologi yang dilakukan secara efektif dan efisien dengan memperhatikan kepatuhan terhadap peraturan perundang-undangan, yang paling kurang memenuhi prinsip-prinsip:</w:t>
            </w:r>
          </w:p>
          <w:p w14:paraId="165D5719" w14:textId="77777777" w:rsidR="00771C9C" w:rsidRPr="00771C9C" w:rsidRDefault="00771C9C" w:rsidP="00771C9C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kerahasiaan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confidentiality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15E3101C" w14:textId="77777777" w:rsidR="00771C9C" w:rsidRPr="00771C9C" w:rsidRDefault="00771C9C" w:rsidP="00771C9C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integritas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integrity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42EDB439" w14:textId="77777777" w:rsidR="00771C9C" w:rsidRPr="00771C9C" w:rsidRDefault="00771C9C" w:rsidP="00771C9C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dua faktor otentikasi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two factor authentication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3427D56F" w14:textId="77777777" w:rsidR="00771C9C" w:rsidRPr="00771C9C" w:rsidRDefault="00771C9C" w:rsidP="00771C9C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pencegahan terjadinya penyangkalan transaksi yang telah dilakukan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non-repudiation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 dan</w:t>
            </w:r>
          </w:p>
          <w:p w14:paraId="7733DE49" w14:textId="77777777" w:rsidR="00771C9C" w:rsidRPr="00771C9C" w:rsidRDefault="00771C9C" w:rsidP="00771C9C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ketersediaan sistem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availability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),</w:t>
            </w:r>
          </w:p>
          <w:p w14:paraId="1BE383FE" w14:textId="77777777" w:rsidR="00771C9C" w:rsidRPr="00771C9C" w:rsidRDefault="00771C9C" w:rsidP="00771C9C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sistem dan prosedur untuk melakukan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audit trail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024B694A" w14:textId="77777777" w:rsidR="00771C9C" w:rsidRPr="00771C9C" w:rsidRDefault="00771C9C" w:rsidP="00771C9C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kebijakan dan prosedur internal untuk pengoperasian sistem informasi dan sumber daya manusia;</w:t>
            </w:r>
          </w:p>
          <w:p w14:paraId="2212F056" w14:textId="77777777" w:rsidR="00771C9C" w:rsidRPr="00771C9C" w:rsidRDefault="00771C9C" w:rsidP="00771C9C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pemenuhan aspek keamanan dan keandalan sistem dan/atau jaringan yang disediakan oleh pihak lain; dan</w:t>
            </w:r>
          </w:p>
          <w:p w14:paraId="4B9ACC6A" w14:textId="77777777" w:rsidR="00771C9C" w:rsidRPr="00771C9C" w:rsidRDefault="00771C9C" w:rsidP="00771C9C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adanya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Business Continuity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(BCP) yang dapat menjamin kelangsungan penyelenggaraan aktivitas/produk. BCP tersebut meliputi tindakan preventif maupun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contingency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(termasuk penyediaan sarana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back-up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) jika terjadi kondisi darurat atau gangguan yang mengakibatkan sistem utama penyelenggaraan kegiatan </w:t>
            </w:r>
            <w:r w:rsidRPr="00771C9C">
              <w:rPr>
                <w:rFonts w:ascii="Frutiger 45 Light" w:hAnsi="Frutiger 45 Light"/>
                <w:iCs/>
                <w:sz w:val="21"/>
                <w:szCs w:val="21"/>
              </w:rPr>
              <w:t>aktivitas/produk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 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tidak dapat digunakan.</w:t>
            </w:r>
          </w:p>
          <w:p w14:paraId="25D7D686" w14:textId="77777777" w:rsidR="0073342A" w:rsidRDefault="0073342A" w:rsidP="0073342A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6BD694AC" w14:textId="1A5ABB80" w:rsidR="0073342A" w:rsidRPr="00E61D42" w:rsidRDefault="0073342A" w:rsidP="0073342A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2212788E" w14:textId="77777777" w:rsidR="0073342A" w:rsidRPr="00E61D42" w:rsidRDefault="0073342A" w:rsidP="0073342A">
            <w:pPr>
              <w:pStyle w:val="ListParagraph"/>
              <w:numPr>
                <w:ilvl w:val="1"/>
                <w:numId w:val="41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66CBFF95" w14:textId="79237E44" w:rsidR="0073342A" w:rsidRDefault="0073342A" w:rsidP="0073342A">
            <w:pPr>
              <w:pStyle w:val="ListParagraph"/>
              <w:numPr>
                <w:ilvl w:val="1"/>
                <w:numId w:val="41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 w:rsidR="002B67BB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2B67BB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2B67BB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</w:p>
          <w:p w14:paraId="132B73A8" w14:textId="57F4D63E" w:rsidR="0002329D" w:rsidRPr="0073342A" w:rsidRDefault="0073342A" w:rsidP="0073342A">
            <w:pPr>
              <w:pStyle w:val="ListParagraph"/>
              <w:numPr>
                <w:ilvl w:val="1"/>
                <w:numId w:val="41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342A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0500B838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7A7FB1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7C7D21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65E352" w14:textId="6CFB9142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berupa dokumen:</w:t>
            </w:r>
          </w:p>
          <w:p w14:paraId="67D4AA4E" w14:textId="655BBEE2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Laporan hasil Audit sistem informasi…….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2AC5048" w14:textId="65A32DC3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penetration test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B8F4798" w14:textId="29910E44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UAT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36751DE2" w14:textId="415FE40A" w:rsidR="0002329D" w:rsidRPr="00560DCB" w:rsidRDefault="0002329D" w:rsidP="0002329D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64965145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D2C15F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lastRenderedPageBreak/>
              <w:t xml:space="preserve">Penjelasan atas dokumen: </w:t>
            </w:r>
          </w:p>
          <w:p w14:paraId="475AB5C5" w14:textId="6B5F750B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81A136B" w14:textId="0DE740AD" w:rsidR="0002329D" w:rsidRPr="00560DCB" w:rsidRDefault="0002329D" w:rsidP="003A1AD8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</w:rPr>
              <w:t>Laporan Audit Sistem Informasi:</w:t>
            </w:r>
          </w:p>
          <w:p w14:paraId="6FB3ED09" w14:textId="773DB164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Audit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................................................................. dengan lingkup audit .................................................. (diisi dengan lingkup audit terkait aktivitas/produk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yang akan dikembangkan) </w:t>
            </w:r>
          </w:p>
          <w:p w14:paraId="64996AD4" w14:textId="596BEC41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Audit telah dilakukan sesuai 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101456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314A5">
              <w:rPr>
                <w:rFonts w:ascii="Frutiger 45 Light" w:hAnsi="Frutiger 45 Light"/>
                <w:sz w:val="21"/>
                <w:szCs w:val="21"/>
                <w:lang w:val="id-ID"/>
              </w:rPr>
              <w:t>yaitu</w:t>
            </w:r>
            <w:r w:rsidR="00101456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A42AE5" w14:textId="08C8633D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Seluruh temuan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(closed/belum)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sebagaimana dinyatakan dalam laporan audit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telah diverifikasi oleh auditor</w:t>
            </w:r>
            <w:r w:rsidR="008E2CF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8E2CF2"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0E71E6" w14:textId="1BE0B7C5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Hasil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</w:p>
          <w:p w14:paraId="16F6D038" w14:textId="64C41148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6A55E80F" w14:textId="151A355D" w:rsidR="0002329D" w:rsidRPr="00560DCB" w:rsidRDefault="00A625EE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 w:rsidR="00EF4D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audit yang menjelaskan secara lengkap audit yang telah dilakukan, yang membuktikan keamanan dan keandalan dari sistem dan/atau infrastruktur yang akan digunakan dalam pengembangan aktivitas/produk </w:t>
            </w:r>
            <w:r w:rsidR="00771C9C">
              <w:rPr>
                <w:rFonts w:ascii="Frutiger 45 Light" w:hAnsi="Frutiger 45 Light"/>
                <w:sz w:val="21"/>
                <w:szCs w:val="21"/>
              </w:rPr>
              <w:t>mencakup:</w:t>
            </w:r>
          </w:p>
          <w:p w14:paraId="27759E1D" w14:textId="783293EA" w:rsidR="00771C9C" w:rsidRPr="00771C9C" w:rsidRDefault="00771C9C" w:rsidP="00771C9C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1)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keamanan teknologi </w:t>
            </w:r>
            <w:r>
              <w:rPr>
                <w:rFonts w:ascii="Frutiger 45 Light" w:hAnsi="Frutiger 45 Light"/>
                <w:sz w:val="21"/>
                <w:szCs w:val="21"/>
              </w:rPr>
              <w:t>terkait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63F95C0" w14:textId="3499A89F" w:rsidR="00771C9C" w:rsidRPr="00771C9C" w:rsidRDefault="00771C9C" w:rsidP="002C099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ker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>ahasiaan data (confidentiality</w:t>
            </w:r>
            <w:proofErr w:type="gramStart"/>
            <w:r w:rsidR="002C099C">
              <w:rPr>
                <w:rFonts w:ascii="Frutiger 45 Light" w:hAnsi="Frutiger 45 Light"/>
                <w:sz w:val="21"/>
                <w:szCs w:val="21"/>
              </w:rPr>
              <w:t>):…</w:t>
            </w:r>
            <w:proofErr w:type="gramEnd"/>
            <w:r w:rsidR="002C099C">
              <w:rPr>
                <w:rFonts w:ascii="Frutiger 45 Light" w:hAnsi="Frutiger 45 Light"/>
                <w:sz w:val="21"/>
                <w:szCs w:val="21"/>
              </w:rPr>
              <w:t>……………..</w:t>
            </w:r>
          </w:p>
          <w:p w14:paraId="3060D113" w14:textId="6947B7F2" w:rsidR="00771C9C" w:rsidRPr="00771C9C" w:rsidRDefault="00771C9C" w:rsidP="002C099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b)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integritas sistem dan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 xml:space="preserve"> data (integrity</w:t>
            </w:r>
            <w:proofErr w:type="gramStart"/>
            <w:r w:rsidR="002C099C">
              <w:rPr>
                <w:rFonts w:ascii="Frutiger 45 Light" w:hAnsi="Frutiger 45 Light"/>
                <w:sz w:val="21"/>
                <w:szCs w:val="21"/>
              </w:rPr>
              <w:t>):…</w:t>
            </w:r>
            <w:proofErr w:type="gramEnd"/>
            <w:r w:rsidR="002C099C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  <w:p w14:paraId="0D419614" w14:textId="312D852D" w:rsidR="00771C9C" w:rsidRPr="00771C9C" w:rsidRDefault="00771C9C" w:rsidP="002C099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c)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dua faktor otentikasi sistem dan d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>ata (two factor authentication): ……………………………….</w:t>
            </w:r>
          </w:p>
          <w:p w14:paraId="28273E61" w14:textId="0F9CC5AB" w:rsidR="00771C9C" w:rsidRPr="00771C9C" w:rsidRDefault="00771C9C" w:rsidP="002C099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>d)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pencegahan terjadinya penyangkalan transaksi yang telah 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>dilakukan (non-repudiation): ……………………….</w:t>
            </w:r>
          </w:p>
          <w:p w14:paraId="0490E329" w14:textId="6D2F7A76" w:rsidR="00771C9C" w:rsidRPr="00771C9C" w:rsidRDefault="00771C9C" w:rsidP="002C099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e)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ket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>ersediaan sistem (availability): ……………………</w:t>
            </w:r>
            <w:proofErr w:type="gramStart"/>
            <w:r w:rsidR="002C099C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45676027" w14:textId="347CFF67" w:rsidR="00771C9C" w:rsidRPr="00771C9C" w:rsidRDefault="00771C9C" w:rsidP="002C099C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2)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dan prosedur untuk </w:t>
            </w:r>
            <w:r w:rsidR="002C099C">
              <w:rPr>
                <w:rFonts w:ascii="Frutiger 45 Light" w:hAnsi="Frutiger 45 Light"/>
                <w:sz w:val="21"/>
                <w:szCs w:val="21"/>
              </w:rPr>
              <w:t>melakukan audit trail: ………………….</w:t>
            </w:r>
          </w:p>
          <w:p w14:paraId="29E0A437" w14:textId="6C26CFBE" w:rsidR="00771C9C" w:rsidRPr="00771C9C" w:rsidRDefault="002C099C" w:rsidP="002C099C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3)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>kebijakan dan prosedur internal untuk pengoperasian sistem in</w:t>
            </w:r>
            <w:r>
              <w:rPr>
                <w:rFonts w:ascii="Frutiger 45 Light" w:hAnsi="Frutiger 45 Light"/>
                <w:sz w:val="21"/>
                <w:szCs w:val="21"/>
              </w:rPr>
              <w:t>formasi dan sumber daya manusia: …………………………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2A08A8F9" w14:textId="3A30CC4C" w:rsidR="00771C9C" w:rsidRPr="00771C9C" w:rsidRDefault="002C099C" w:rsidP="002C099C">
            <w:pPr>
              <w:tabs>
                <w:tab w:val="left" w:pos="1049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4)  p</w:t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>emenuhan aspek keamanan dan keandalan sistem dan/atau jaringan yang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disediakan oleh pihak lain: …………………………….</w:t>
            </w:r>
          </w:p>
          <w:p w14:paraId="53179CA6" w14:textId="7989F06B" w:rsidR="0002329D" w:rsidRPr="007162F2" w:rsidRDefault="002C099C" w:rsidP="002C099C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5)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 xml:space="preserve">Business Continuity Plan (BCP) </w:t>
            </w:r>
            <w:r>
              <w:rPr>
                <w:rFonts w:ascii="Frutiger 45 Light" w:hAnsi="Frutiger 45 Light"/>
                <w:sz w:val="21"/>
                <w:szCs w:val="21"/>
              </w:rPr>
              <w:t>untuk</w:t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 xml:space="preserve"> kelangsungan penyelenggaraan aktivitas/produk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>meliputi tindakan preventif maupun contingency plan (termasuk penyediaan sarana back-up)</w:t>
            </w:r>
            <w:r>
              <w:rPr>
                <w:rFonts w:ascii="Frutiger 45 Light" w:hAnsi="Frutiger 45 Light"/>
                <w:sz w:val="21"/>
                <w:szCs w:val="21"/>
              </w:rPr>
              <w:t>:  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  <w:r w:rsidR="00771C9C" w:rsidRPr="00771C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2329D"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="00F66DE2" w:rsidRPr="007162F2">
              <w:rPr>
                <w:rFonts w:ascii="Frutiger 45 Light" w:hAnsi="Frutiger 45 Light"/>
                <w:sz w:val="21"/>
                <w:szCs w:val="21"/>
                <w:lang w:val="id-ID"/>
              </w:rPr>
              <w:t>..</w:t>
            </w:r>
          </w:p>
          <w:p w14:paraId="09C8428A" w14:textId="77777777" w:rsidR="0002329D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1FA16EB4" w14:textId="77777777" w:rsidR="0073342A" w:rsidRPr="00E61D42" w:rsidRDefault="0073342A" w:rsidP="0073342A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0F20A019" w14:textId="77777777" w:rsidR="0073342A" w:rsidRPr="00E61D42" w:rsidRDefault="0073342A" w:rsidP="0073342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71AA951A" w14:textId="77777777" w:rsidR="0073342A" w:rsidRPr="00E61D42" w:rsidRDefault="0073342A" w:rsidP="0073342A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3827053A" w14:textId="2FA6E46D" w:rsidR="0073342A" w:rsidRPr="00E61D42" w:rsidRDefault="0073342A" w:rsidP="0073342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 w:rsidR="002B67BB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2B67BB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2B67BB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4C00426F" w14:textId="77777777" w:rsidR="0073342A" w:rsidRPr="00E61D42" w:rsidRDefault="0073342A" w:rsidP="0073342A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4101774A" w14:textId="77777777" w:rsidR="0073342A" w:rsidRPr="00E61D42" w:rsidRDefault="0073342A" w:rsidP="0073342A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04A18FD" w14:textId="77777777" w:rsidR="0073342A" w:rsidRPr="00E61D42" w:rsidRDefault="0073342A" w:rsidP="0073342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2574990" w14:textId="33DEEA1E" w:rsidR="0073342A" w:rsidRPr="00560DCB" w:rsidRDefault="0073342A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5A5AD49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B6785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213ED810" w14:textId="7C1581CC" w:rsidR="00C251AE" w:rsidRPr="00C251AE" w:rsidRDefault="0062351F" w:rsidP="003A1AD8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auditor independen internal atau eksternal atas </w:t>
            </w:r>
            <w:r w:rsid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aktivitas/produk yang akan dikembangkan yang telah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ditandatangani oleh auditor dan diparaf setiap halamannya.</w:t>
            </w:r>
            <w:r w:rsid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0FD89BC" w14:textId="365B78FC" w:rsidR="00C251AE" w:rsidRPr="00C251AE" w:rsidRDefault="00C251AE" w:rsidP="00C251AE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Seluruh kelemahan/vulnerabilities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</w:p>
          <w:p w14:paraId="602BEE11" w14:textId="77777777" w:rsidR="00771C9C" w:rsidRPr="00771C9C" w:rsidRDefault="00771C9C" w:rsidP="00771C9C">
            <w:pPr>
              <w:spacing w:line="320" w:lineRule="exact"/>
              <w:ind w:left="360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Ruang lingkup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penetration test 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mencakup pengujian keamanan baik untuk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front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back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>, jaringan eksternal dan internal.</w:t>
            </w:r>
          </w:p>
          <w:p w14:paraId="2BFFB6A8" w14:textId="77777777" w:rsidR="00A13355" w:rsidRPr="00E61D42" w:rsidRDefault="00A13355" w:rsidP="00A13355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0C0F1164" w14:textId="77777777" w:rsidR="00A13355" w:rsidRPr="00E61D42" w:rsidRDefault="00A13355" w:rsidP="00A13355">
            <w:pPr>
              <w:pStyle w:val="ListParagraph"/>
              <w:numPr>
                <w:ilvl w:val="0"/>
                <w:numId w:val="43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421AFE6D" w14:textId="77777777" w:rsidR="00A13355" w:rsidRPr="00A13355" w:rsidRDefault="00A13355" w:rsidP="00A13355">
            <w:pPr>
              <w:pStyle w:val="ListParagraph"/>
              <w:numPr>
                <w:ilvl w:val="0"/>
                <w:numId w:val="43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</w:p>
          <w:p w14:paraId="71332FB0" w14:textId="2A420733" w:rsidR="0002329D" w:rsidRPr="00A13355" w:rsidRDefault="00A13355" w:rsidP="00A13355">
            <w:pPr>
              <w:pStyle w:val="ListParagraph"/>
              <w:numPr>
                <w:ilvl w:val="0"/>
                <w:numId w:val="43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13355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53B978D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D5D740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C047F46" w14:textId="3674BE55" w:rsidR="0002329D" w:rsidRPr="007162F2" w:rsidRDefault="0002329D" w:rsidP="003A1AD8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7162F2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7162F2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penetration test</w:t>
            </w:r>
          </w:p>
          <w:p w14:paraId="6C6F4FFA" w14:textId="68DF76D1" w:rsidR="0002329D" w:rsidRPr="00560DCB" w:rsidRDefault="0002329D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.............................. dengan lingkup audit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..................................................</w:t>
            </w:r>
            <w:r w:rsidR="00F5491A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 yang akan dikembangkan) </w:t>
            </w:r>
          </w:p>
          <w:p w14:paraId="6E3D2E0A" w14:textId="67FBDD9A" w:rsidR="007162F2" w:rsidRPr="007162F2" w:rsidRDefault="00AF3231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 xml:space="preserve">telah dilakukan sesuai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7162F2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314A5">
              <w:rPr>
                <w:rFonts w:ascii="Frutiger 45 Light" w:hAnsi="Frutiger 45 Light"/>
                <w:sz w:val="21"/>
                <w:szCs w:val="21"/>
                <w:lang w:val="id-ID"/>
              </w:rPr>
              <w:t>yaitu</w:t>
            </w:r>
            <w:r w:rsidR="007162F2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3C001E" w14:textId="77777777" w:rsidR="007162F2" w:rsidRDefault="0002329D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Seluruh </w:t>
            </w:r>
            <w:r w:rsidR="007162F2"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kelemahan/vulnerabilities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</w:rPr>
              <w:t>closed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sebagaimana dinyatakan dalam laporan </w:t>
            </w:r>
            <w:r w:rsidR="007162F2" w:rsidRPr="007162F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>dan telah diverifikasi oleh auditor</w:t>
            </w:r>
            <w:r w:rsidR="007162F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</w:p>
          <w:p w14:paraId="3A076DE6" w14:textId="35DD6208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0FDC88" w14:textId="57BF341E" w:rsidR="0002329D" w:rsidRPr="00560DCB" w:rsidRDefault="007162F2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ditandatangani</w:t>
            </w:r>
            <w:proofErr w:type="gramEnd"/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dan telah/belum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D8C2E49" w14:textId="77777777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65D8A166" w14:textId="1C65646B" w:rsidR="0002329D" w:rsidRPr="00560DCB" w:rsidRDefault="007162F2" w:rsidP="00771C9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menjelaskan secara lengkap pentest yang telah dilakukan, yang membuktikan keamanan dan keandalan dari sistem dan/atau infrastruktur yang akan digunakan dalam pengembangan aktivitas/produk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71C9C" w:rsidRPr="00771C9C">
              <w:rPr>
                <w:rFonts w:ascii="Frutiger 45 Light" w:hAnsi="Frutiger 45 Light"/>
                <w:sz w:val="21"/>
                <w:szCs w:val="21"/>
              </w:rPr>
              <w:t>mencakup pengujian keamanan baik untuk front end system, back end system, jaringan eksternal dan internal.</w:t>
            </w:r>
          </w:p>
          <w:p w14:paraId="42B4C210" w14:textId="37DF1AAC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8E0185" w14:textId="77777777" w:rsidR="00A13355" w:rsidRPr="00E61D42" w:rsidRDefault="0002329D" w:rsidP="00A13355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="00A13355"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="00A13355"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01DD2828" w14:textId="77777777" w:rsidR="00A13355" w:rsidRPr="00E61D42" w:rsidRDefault="00A13355" w:rsidP="00A13355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1C5A3C08" w14:textId="77777777" w:rsidR="00A13355" w:rsidRPr="00E61D42" w:rsidRDefault="00A13355" w:rsidP="00A13355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CBDCCE9" w14:textId="77777777" w:rsidR="00A13355" w:rsidRPr="00E61D42" w:rsidRDefault="00A13355" w:rsidP="00A13355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286AD47F" w14:textId="77777777" w:rsidR="00A13355" w:rsidRPr="00E61D42" w:rsidRDefault="00A13355" w:rsidP="00A13355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2566DB6A" w14:textId="77777777" w:rsidR="00A13355" w:rsidRPr="00E61D42" w:rsidRDefault="00A13355" w:rsidP="00A13355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5FC2BB9" w14:textId="77777777" w:rsidR="00A13355" w:rsidRPr="00E61D42" w:rsidRDefault="00A13355" w:rsidP="00A13355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537D7B3" w14:textId="2E48EE85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i/>
                <w:sz w:val="21"/>
                <w:szCs w:val="21"/>
                <w:lang w:val="id-ID"/>
              </w:rPr>
            </w:pPr>
          </w:p>
        </w:tc>
      </w:tr>
      <w:tr w:rsidR="0002329D" w:rsidRPr="00560DCB" w14:paraId="2C888A1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A3DB8C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232A54A" w14:textId="77777777" w:rsidR="0062351F" w:rsidRPr="00560DCB" w:rsidRDefault="0062351F" w:rsidP="003A1AD8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user acceptance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(UAT)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dinyatakan berhasil dan ditandatangani oleh pihak-pihak yang terlibat</w:t>
            </w:r>
          </w:p>
          <w:p w14:paraId="6CE585D3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3C4BD4F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43584A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A34945E" w14:textId="490B0F13" w:rsidR="0002329D" w:rsidRPr="00C55D85" w:rsidRDefault="0002329D" w:rsidP="003A1AD8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C55D8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C55D85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User Acceptance Test</w:t>
            </w:r>
            <w:r w:rsidRPr="00C55D8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(UAT)</w:t>
            </w:r>
          </w:p>
          <w:p w14:paraId="2E2CC599" w14:textId="27230D96" w:rsidR="0002329D" w:rsidRPr="00560DCB" w:rsidRDefault="0002329D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UAT telah dilakukan oleh ………… yaitu...................................................................................................... pada tanggal ................................................................. dengan lingkup UAT ..................................................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 yang akan dikembangkan) </w:t>
            </w:r>
          </w:p>
          <w:p w14:paraId="663F0731" w14:textId="77777777" w:rsidR="0002329D" w:rsidRPr="00C55D85" w:rsidRDefault="0002329D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55D8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165C719E" w14:textId="77777777" w:rsidR="00C55D85" w:rsidRPr="00C55D85" w:rsidRDefault="00C55D85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0436882A" w14:textId="6D514F16" w:rsidR="00C55D85" w:rsidRPr="00C55D85" w:rsidRDefault="00C55D85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03BEF7" w14:textId="367C5788" w:rsidR="0002329D" w:rsidRPr="00560DCB" w:rsidRDefault="00C55D85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1E3211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mengenai UAT yang dilakukan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79C1CD3D" w14:textId="6E12D52A" w:rsidR="0002329D" w:rsidRPr="00C55D85" w:rsidRDefault="0002329D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55D8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="00C55D8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542F1013" w14:textId="1AEB9041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</w:p>
        </w:tc>
      </w:tr>
      <w:tr w:rsidR="0002329D" w:rsidRPr="00560DCB" w14:paraId="7395FFF4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66E4012" w14:textId="27B3755B" w:rsidR="0002329D" w:rsidRPr="0078015C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24FA4F4C" w14:textId="5F25DF0C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AEAA9F3" w14:textId="20C28CAC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29B59DB" w14:textId="638BD919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7148D05" w14:textId="1E28F0D4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3ABB708" w14:textId="498AB2F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901CCC2" w14:textId="34ABCC0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BF08A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C9BCC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60B324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B8AB8CA" w14:textId="3BC455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CC7410F" w14:textId="1A7F79F1" w:rsidR="00992315" w:rsidRDefault="00992315" w:rsidP="0062351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99231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infrastruktur pengelolaan </w:t>
            </w:r>
            <w:r w:rsidRPr="0099231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</w:t>
            </w:r>
          </w:p>
          <w:p w14:paraId="43E01F89" w14:textId="67188E55" w:rsidR="0002329D" w:rsidRPr="00560DCB" w:rsidRDefault="00FD3E99" w:rsidP="00FD3E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Paling kurang mencakup i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nformasi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mengenai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sistem/infrastruktur </w:t>
            </w:r>
            <w:r w:rsidR="00787D4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digunakan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untuk melakukan monitoring transaksi tidak wajar, baik berupa monitoring manual atau menggunakan aplikasi </w:t>
            </w:r>
            <w:r w:rsidR="0062351F"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 detection system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(FDS)</w:t>
            </w:r>
          </w:p>
        </w:tc>
        <w:tc>
          <w:tcPr>
            <w:tcW w:w="286" w:type="pct"/>
            <w:shd w:val="clear" w:color="auto" w:fill="auto"/>
          </w:tcPr>
          <w:p w14:paraId="082691E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AB726A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3300967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778C50A7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517D5186" w14:textId="0E22FAC5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CE4AB10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2A3F720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360A9D9C" w14:textId="77777777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B80C666" w14:textId="64907499" w:rsidR="0002329D" w:rsidRPr="00560DCB" w:rsidRDefault="00787D4E" w:rsidP="0002329D">
            <w:pPr>
              <w:pStyle w:val="ListParagraph"/>
              <w:spacing w:after="0"/>
              <w:ind w:left="58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nformasi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sistem/infrastruktur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digunakan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untuk melakukan monitoring transaksi tidak wajar, baik berupa monitoring manual atau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menggunakan aplikasi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 detection system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(FDS)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dengan penjelasan sebagai berikut:</w:t>
            </w:r>
          </w:p>
          <w:p w14:paraId="6F538EB1" w14:textId="77303A5E" w:rsidR="0002329D" w:rsidRPr="00787D4E" w:rsidRDefault="00787D4E" w:rsidP="0002329D">
            <w:pPr>
              <w:pStyle w:val="ListParagraph"/>
              <w:spacing w:after="0"/>
              <w:ind w:left="5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2329D" w:rsidRPr="00560DCB" w14:paraId="2D8C749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06B6224D" w14:textId="43A957F3" w:rsidR="0002329D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4</w:t>
            </w:r>
          </w:p>
          <w:p w14:paraId="529FD9DF" w14:textId="46F654CA" w:rsidR="007B46F5" w:rsidRDefault="007B46F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31F9402" w14:textId="77777777" w:rsidR="007B46F5" w:rsidRPr="00560DCB" w:rsidRDefault="007B46F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21FA6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FE6522" w14:textId="2A6C8B1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3D3D3F47" w14:textId="670D49A1" w:rsidR="00D9529E" w:rsidRPr="00560DCB" w:rsidRDefault="00D9529E" w:rsidP="00D9529E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prosedur, mekanisme, dan infrastruktur penanganan kesinambungan kegiatan usaha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business continuity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) dan keadaan darurat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) yang efektif</w:t>
            </w:r>
          </w:p>
          <w:p w14:paraId="207A90B0" w14:textId="088423FA" w:rsidR="0002329D" w:rsidRPr="00560DCB" w:rsidRDefault="0002329D" w:rsidP="0002329D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190D606B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138B05B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3E235BD8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D87388C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79143D9" w14:textId="77777777" w:rsidR="0002329D" w:rsidRPr="00560DCB" w:rsidRDefault="0002329D" w:rsidP="00D9529E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AE4D8BD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85B9CB5" w14:textId="77777777" w:rsidR="0002329D" w:rsidRPr="00560DCB" w:rsidRDefault="0002329D" w:rsidP="00D9529E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EF9FF9D" w14:textId="1A15BC24" w:rsidR="0002329D" w:rsidRPr="00560DCB" w:rsidRDefault="0002329D" w:rsidP="003A1AD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328" w:hanging="27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rosedur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mekanisme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infrastruktur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penanganan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</w:t>
            </w:r>
            <w:r w:rsidR="00D9529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plan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dengan penjelasan sbb:</w:t>
            </w:r>
          </w:p>
          <w:p w14:paraId="664E016E" w14:textId="2198131D" w:rsidR="0002329D" w:rsidRPr="00D9529E" w:rsidRDefault="0002329D" w:rsidP="00D9529E">
            <w:pPr>
              <w:spacing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F76B6A9" w14:textId="77777777" w:rsidR="0002329D" w:rsidRPr="00560DCB" w:rsidRDefault="0002329D" w:rsidP="00D9529E">
            <w:pPr>
              <w:spacing w:after="0" w:line="240" w:lineRule="auto"/>
              <w:ind w:left="32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44FB6BA2" w14:textId="12FEEC21" w:rsidR="0002329D" w:rsidRPr="00560DCB" w:rsidRDefault="00D9529E" w:rsidP="003A1AD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328" w:hanging="27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rosedur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mekanisme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infrastruktur 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keadaan darurat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plan)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dengan penjelasan sbb:</w:t>
            </w:r>
          </w:p>
          <w:p w14:paraId="6F5DDD43" w14:textId="58B5607D" w:rsidR="0002329D" w:rsidRPr="00D9529E" w:rsidRDefault="0002329D" w:rsidP="00D9529E">
            <w:pPr>
              <w:pStyle w:val="ListParagraph"/>
              <w:spacing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………………………………………………………...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D25179" w14:textId="529D15E5" w:rsidR="0002329D" w:rsidRPr="00560DCB" w:rsidRDefault="0002329D" w:rsidP="00D9529E">
            <w:pPr>
              <w:pStyle w:val="ListParagraph"/>
              <w:spacing w:after="0" w:line="240" w:lineRule="auto"/>
              <w:ind w:left="32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02329D" w:rsidRPr="00560DCB" w14:paraId="1B5BA98E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5E72FA" w14:textId="57F7902F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C. Aspek Penerapan Manajemen Risiko</w:t>
            </w:r>
          </w:p>
        </w:tc>
      </w:tr>
      <w:tr w:rsidR="00E314A5" w:rsidRPr="00560DCB" w14:paraId="7A2F681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EF4B959" w14:textId="77777777" w:rsidR="00E314A5" w:rsidRDefault="00E314A5" w:rsidP="00E314A5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8244AE1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359838B" w14:textId="0F6224DB" w:rsidR="00E314A5" w:rsidRPr="00E314A5" w:rsidRDefault="00E314A5" w:rsidP="00E314A5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314A5">
              <w:rPr>
                <w:rFonts w:ascii="Frutiger 45 Light" w:hAnsi="Frutiger 45 Light"/>
                <w:sz w:val="21"/>
                <w:szCs w:val="21"/>
              </w:rPr>
              <w:t>kebijakan dan prosedur penerapan manajemen risiko</w:t>
            </w:r>
          </w:p>
        </w:tc>
        <w:tc>
          <w:tcPr>
            <w:tcW w:w="286" w:type="pct"/>
            <w:shd w:val="clear" w:color="auto" w:fill="auto"/>
          </w:tcPr>
          <w:p w14:paraId="1C180AE5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6166AAC9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AB2D8AE" w14:textId="77777777" w:rsidR="00E314A5" w:rsidRPr="00560DCB" w:rsidRDefault="00E314A5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64C9C0F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9C80EF" w14:textId="231C5E86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262F234" w14:textId="77777777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20C06A4" w14:textId="0DB1ECBC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DD39853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320376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4346150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2CCD7B5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0F5701C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B82B7B5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A67E38F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3B34EB9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0798823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018EE3D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FE313BF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425B72" w14:textId="25F555A3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C127E97" w14:textId="6640D17B" w:rsidR="00C4393A" w:rsidRPr="00560DCB" w:rsidRDefault="00E314A5" w:rsidP="003A1AD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H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asil penilaian PJP</w:t>
            </w:r>
            <w:r w:rsidR="0062091F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dampak pengembangan aktivitas/produk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terhadap dokumen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kebijakan dan prosedur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manajemen risiko,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meliputi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antara lain:</w:t>
            </w:r>
          </w:p>
          <w:p w14:paraId="1C8F524E" w14:textId="0AF0E5FF" w:rsidR="00C4393A" w:rsidRPr="00B01F79" w:rsidRDefault="00C4393A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mekanisme dan prosedur </w:t>
            </w:r>
            <w:r w:rsidR="007B46F5">
              <w:rPr>
                <w:rFonts w:ascii="Frutiger 45 Light" w:hAnsi="Frutiger 45 Light"/>
                <w:sz w:val="21"/>
                <w:szCs w:val="21"/>
              </w:rPr>
              <w:t>pemeliharaan 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</w:p>
          <w:p w14:paraId="1AD3DD24" w14:textId="27B62A57" w:rsidR="00B01F79" w:rsidRPr="00560DCB" w:rsidRDefault="0062091F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pelaksanaan 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audit berkala</w:t>
            </w:r>
          </w:p>
          <w:p w14:paraId="41554018" w14:textId="77777777" w:rsidR="00C4393A" w:rsidRPr="00560DCB" w:rsidRDefault="00C4393A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penanganan keadaan darurat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disaster recovery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business continuity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yang efektif dalam mengatasi dan meminimalkan permasalahan yang timbul dari kejadian yang tidak diperkirakan, yang dapat mengganggu kelancaran operasional penyelenggaraan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E88B6AD" w14:textId="77777777" w:rsidR="00C4393A" w:rsidRPr="00560DCB" w:rsidRDefault="00C4393A" w:rsidP="003A1AD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Penyesuaian prosedur dan mekanisme manajemen risiko, jika ada</w:t>
            </w:r>
          </w:p>
          <w:p w14:paraId="54BB17E1" w14:textId="36BC2CE1" w:rsidR="0002329D" w:rsidRPr="00560DCB" w:rsidRDefault="0002329D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88FE90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3ECA184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4C809F5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932D492" w14:textId="20C9F52C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ECF4D0E" w14:textId="50DFBA9C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FFEF08A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25E997B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15E08478" w14:textId="3A2FE611" w:rsidR="0002329D" w:rsidRPr="00560DCB" w:rsidRDefault="0002329D" w:rsidP="003A1AD8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 Hasil penilaian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dokumen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kebijakan dan prosedur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manajemen risiko,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seperti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146A65D" w14:textId="77CDA643" w:rsidR="0002329D" w:rsidRPr="00560DCB" w:rsidRDefault="0002329D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pemeliharaan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0F77A2D" w14:textId="75653640" w:rsidR="0002329D" w:rsidRPr="00B01F79" w:rsidRDefault="0002329D" w:rsidP="00B01F79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01F79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A99E9AC" w14:textId="198F533F" w:rsidR="00B01F79" w:rsidRPr="00B01F79" w:rsidRDefault="00275833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pelaksanaan a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udit berkala</w:t>
            </w:r>
          </w:p>
          <w:p w14:paraId="58FE090A" w14:textId="073817E9" w:rsidR="00B01F79" w:rsidRPr="00B01F79" w:rsidRDefault="00B01F79" w:rsidP="00B01F79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01F79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</w:t>
            </w:r>
          </w:p>
          <w:p w14:paraId="6E693585" w14:textId="2221F828" w:rsidR="0002329D" w:rsidRPr="00560DCB" w:rsidRDefault="0002329D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penanganan keadaan darurat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disaster recovery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business continuity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) </w:t>
            </w:r>
          </w:p>
          <w:p w14:paraId="0C39D7A6" w14:textId="74A75F8F" w:rsidR="0002329D" w:rsidRPr="00560DCB" w:rsidRDefault="0002329D" w:rsidP="0002329D">
            <w:pPr>
              <w:pStyle w:val="ListParagraph"/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……………………………………………………………………..</w:t>
            </w:r>
          </w:p>
          <w:p w14:paraId="55371332" w14:textId="66AEA206" w:rsidR="0002329D" w:rsidRPr="00560DCB" w:rsidRDefault="00B01F79" w:rsidP="003A1AD8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prosedur dan mekanisme manajemen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telah ada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3206D80D" w14:textId="676B3F25" w:rsidR="0002329D" w:rsidRPr="00560DCB" w:rsidRDefault="0002329D" w:rsidP="00B01F79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FD2038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1DA359D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98824A3" w14:textId="24ADBB9F" w:rsidR="0002329D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4CF2764C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2330E02" w14:textId="484BFAF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E89993" w14:textId="25BAA82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4D1A1CF" w14:textId="2142ADCE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612761B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C54A1C4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989A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FC0322" w14:textId="7F467814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910FF4D" w14:textId="539F0A16" w:rsidR="0002329D" w:rsidRPr="00560DCB" w:rsidRDefault="003C6ADD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3C6ADD">
              <w:rPr>
                <w:rFonts w:ascii="Frutiger 45 Light" w:hAnsi="Frutiger 45 Light"/>
                <w:sz w:val="21"/>
                <w:szCs w:val="21"/>
              </w:rPr>
              <w:t>prosedur operasional dalam rangka pemantauan anti pencucian uang atau pencegahan pendanaan terorisme</w:t>
            </w:r>
          </w:p>
        </w:tc>
        <w:tc>
          <w:tcPr>
            <w:tcW w:w="286" w:type="pct"/>
            <w:shd w:val="clear" w:color="auto" w:fill="auto"/>
          </w:tcPr>
          <w:p w14:paraId="7C1EFF8A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3E57C7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7630967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D6C6B6B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361A7C8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46EA189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337E49B" w14:textId="25A6D929" w:rsidR="0002329D" w:rsidRPr="00560DCB" w:rsidRDefault="0002329D" w:rsidP="003C6AD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047BFE7" w14:textId="065F4B9A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rosedur operasional dalam rangka pemantauan </w:t>
            </w:r>
            <w:r w:rsidR="003C6ADD" w:rsidRPr="003C6ADD">
              <w:rPr>
                <w:rFonts w:ascii="Frutiger 45 Light" w:hAnsi="Frutiger 45 Light"/>
                <w:sz w:val="21"/>
                <w:szCs w:val="21"/>
              </w:rPr>
              <w:t>anti pencucian uang atau pencegahan pendanaan terorisme</w:t>
            </w:r>
            <w:r w:rsidR="003C6AD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3C6ADD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sehubungan dengan pengembangan aktivitas/produk </w:t>
            </w:r>
            <w:r w:rsidR="00F31ED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akan dilakukan </w:t>
            </w:r>
            <w:r w:rsidR="003C6ADD">
              <w:rPr>
                <w:rFonts w:ascii="Frutiger 45 Light" w:hAnsi="Frutiger 45 Light"/>
                <w:sz w:val="21"/>
                <w:szCs w:val="21"/>
                <w:lang w:val="id-ID"/>
              </w:rPr>
              <w:t>sebagai berikut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334021C" w14:textId="77777777" w:rsidR="0002329D" w:rsidRPr="00F31ED0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………………………………………………………………………………..</w:t>
            </w:r>
            <w:r w:rsidR="00F31ED0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BA56DF" w14:textId="188E392C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02329D" w:rsidRPr="00560DCB" w14:paraId="7922C69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EEBE282" w14:textId="3E4CCA9A" w:rsidR="0002329D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3</w:t>
            </w:r>
          </w:p>
          <w:p w14:paraId="230548EE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DBE4C7" w14:textId="5A58F6A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FAC487" w14:textId="34C70CB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340A259" w14:textId="23377C3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2A6152A" w14:textId="723C632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1B5C523" w14:textId="69F4040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4CAA82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6CA406" w14:textId="2305571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2ADD6EFF" w14:textId="5C520447" w:rsidR="0002329D" w:rsidRPr="00560DCB" w:rsidRDefault="000F7C67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Dokumen yang menunjukkan </w:t>
            </w:r>
            <w:r w:rsidRPr="000F7C67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0F7C67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</w:p>
        </w:tc>
        <w:tc>
          <w:tcPr>
            <w:tcW w:w="286" w:type="pct"/>
            <w:shd w:val="clear" w:color="auto" w:fill="auto"/>
          </w:tcPr>
          <w:p w14:paraId="0BF7E6E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0631E7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3DF26C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2DF58A4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D5855D6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60E1A671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BBB23A1" w14:textId="796AB2E0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14A03D2C" w14:textId="10E406A6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A125F6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F7C67">
              <w:rPr>
                <w:rFonts w:ascii="Frutiger 45 Light" w:hAnsi="Frutiger 45 Light"/>
                <w:sz w:val="21"/>
                <w:szCs w:val="21"/>
                <w:lang w:val="id-ID"/>
              </w:rPr>
              <w:t>sehubungan dengan pengembangan aktivitas/produk yang akan dilakukan sebagai berikut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59390B2" w14:textId="7562DABB" w:rsidR="0002329D" w:rsidRPr="000F7C67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</w:t>
            </w:r>
            <w:r w:rsidR="000F7C67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B5B8A" w:rsidRPr="00560DCB" w14:paraId="3168D9D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B6ECDA5" w14:textId="77777777" w:rsidR="001B5B8A" w:rsidRPr="00560DCB" w:rsidRDefault="001B5B8A" w:rsidP="001B5B8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4</w:t>
            </w:r>
          </w:p>
          <w:p w14:paraId="6A581DAF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177B896" w14:textId="602DF11C" w:rsidR="001B5B8A" w:rsidRPr="001B5B8A" w:rsidRDefault="001B5B8A" w:rsidP="001B5B8A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1B5B8A">
              <w:rPr>
                <w:rFonts w:ascii="Frutiger 45 Light" w:hAnsi="Frutiger 45 Light"/>
                <w:sz w:val="21"/>
                <w:szCs w:val="21"/>
              </w:rPr>
              <w:t>asil asesmen terhadap eksposur risiko yang timbul serta mitigasi risiko</w:t>
            </w:r>
          </w:p>
        </w:tc>
        <w:tc>
          <w:tcPr>
            <w:tcW w:w="286" w:type="pct"/>
            <w:shd w:val="clear" w:color="auto" w:fill="auto"/>
          </w:tcPr>
          <w:p w14:paraId="78F12F8D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57BA24FD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1B29E5FD" w14:textId="77777777" w:rsidR="001B5B8A" w:rsidRPr="00560DCB" w:rsidRDefault="001B5B8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1B5B5F1C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21EC6C2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5FD2CC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CAB41EE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10D226D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EE76B4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A4CBFB1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62BD2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FF181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84C40E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621B16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EB5CD91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F9C24D2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43D58CB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08428AF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919793F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73F7F8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47FD1025" w14:textId="7701DE35" w:rsidR="00C4393A" w:rsidRPr="00560DCB" w:rsidRDefault="001B5B8A" w:rsidP="003A1AD8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asil asesmen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atas eksposur risiko yang timbul sehubungan dengan penyelenggaraan produk/aktivitas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mitigasi risiko tersebut, antara lain risiko operasional, risiko likuiditas, dan risiko setelmen; termasuk </w:t>
            </w:r>
            <w:r w:rsidR="00C4393A" w:rsidRPr="001B5B8A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dan APU PPT; </w:t>
            </w:r>
          </w:p>
          <w:p w14:paraId="526147DD" w14:textId="3B49A36D" w:rsidR="00C4393A" w:rsidRPr="00560DCB" w:rsidRDefault="00C4393A" w:rsidP="003A1AD8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Penyesuaian prosedur dan mekanisme, jika ada</w:t>
            </w:r>
          </w:p>
          <w:p w14:paraId="6A0BFABD" w14:textId="6ED04BE9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689F144D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9DAC08A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B5636F6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5873836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F8435F9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E1780C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06B50F2B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B139E2A" w14:textId="1DB69848" w:rsidR="00C4393A" w:rsidRPr="00560DCB" w:rsidRDefault="00C4393A" w:rsidP="003A1AD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mengenai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eksposur risiko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sehubungan dengan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aktivitas/produk yang dilakukan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>serta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mitigasi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risikonya, yaitu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(cantumkan risiko yang terkait):</w:t>
            </w:r>
          </w:p>
          <w:p w14:paraId="6AA79E47" w14:textId="54E92DE8" w:rsidR="00C4393A" w:rsidRPr="001C6F28" w:rsidRDefault="00C4393A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operasional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</w:t>
            </w:r>
            <w:r w:rsidR="001B5B8A"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</w:t>
            </w:r>
            <w:r w:rsidR="001C3827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</w:t>
            </w:r>
          </w:p>
          <w:p w14:paraId="00F260B5" w14:textId="00EE29FB" w:rsidR="001C6F28" w:rsidRDefault="00C4393A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>Risiko likuiditas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terdiri atas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5025FC62" w14:textId="35143A37" w:rsidR="00C4393A" w:rsidRPr="001C6F28" w:rsidRDefault="00C4393A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setelmen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52E806DE" w14:textId="29BC07FB" w:rsidR="001C6F28" w:rsidRPr="001C6F28" w:rsidRDefault="00C4393A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Risiko </w:t>
            </w:r>
            <w:r w:rsidRPr="001C6F28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35E02A05" w14:textId="1CE601BC" w:rsidR="001C6F28" w:rsidRPr="001C6F28" w:rsidRDefault="001C6F28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APU/PPT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7244C287" w14:textId="197E0D50" w:rsidR="001C6F28" w:rsidRPr="001C6F28" w:rsidRDefault="001C6F28" w:rsidP="001C382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lain (sebutkan)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1C3827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757FD690" w14:textId="77777777" w:rsidR="00C4393A" w:rsidRPr="00560DCB" w:rsidRDefault="00C4393A" w:rsidP="001C6F28">
            <w:pPr>
              <w:spacing w:after="0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A840214" w14:textId="77777777" w:rsidR="00C4393A" w:rsidRPr="001C6F28" w:rsidRDefault="001C6F28" w:rsidP="003A1AD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prosedur dan mekanisme manajemen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telah ada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yaitu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18193D8F" w14:textId="1147EE15" w:rsidR="001C6F28" w:rsidRPr="001C6F28" w:rsidRDefault="001C6F28" w:rsidP="001C6F28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393A" w:rsidRPr="00560DCB" w14:paraId="3050F054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F213A2" w14:textId="2A5C6118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D. Aspek Perlindungan Konsumen</w:t>
            </w:r>
          </w:p>
        </w:tc>
      </w:tr>
      <w:tr w:rsidR="00C4393A" w:rsidRPr="00560DCB" w14:paraId="08A48FF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2AE5531" w14:textId="1A3E00F1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  <w:p w14:paraId="57B6CEED" w14:textId="5A3C542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774D01A" w14:textId="345160B5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0F7DEC4" w14:textId="1A30F41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3100A50" w14:textId="1963603E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6FECB0" w14:textId="2390296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C90582F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2B6E6C" w14:textId="5F35EC1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0235EFE2" w14:textId="79FF48E0" w:rsidR="00EE0311" w:rsidRDefault="00EE0311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E0311">
              <w:rPr>
                <w:rFonts w:ascii="Frutiger 45 Light" w:hAnsi="Frutiger 45 Light"/>
                <w:sz w:val="21"/>
                <w:szCs w:val="21"/>
              </w:rPr>
              <w:t>kebijakan dan prosedur operasional dalam rangka perlindungan konsumen</w:t>
            </w:r>
          </w:p>
          <w:p w14:paraId="53380418" w14:textId="519BA9D7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701E4E9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0EB7907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71BF70F7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585DA0FA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AF56A5E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53FE5FE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0B307BF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6F817E2" w14:textId="2025680A" w:rsidR="00C4393A" w:rsidRPr="00560DCB" w:rsidRDefault="00C4393A" w:rsidP="00C4393A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</w:t>
            </w:r>
            <w:r w:rsidR="00EE0311" w:rsidRPr="00EE0311">
              <w:rPr>
                <w:rFonts w:ascii="Frutiger 45 Light" w:hAnsi="Frutiger 45 Light"/>
                <w:sz w:val="21"/>
                <w:szCs w:val="21"/>
              </w:rPr>
              <w:t>kebijakan dan prosedur operasional dalam rangka perlindungan konsumen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adalah sbb:</w:t>
            </w:r>
          </w:p>
          <w:p w14:paraId="56B9273F" w14:textId="5BA92677" w:rsidR="00C4393A" w:rsidRPr="00560DCB" w:rsidRDefault="00C4393A" w:rsidP="006B7FCC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2E0C8F" w14:textId="079E8244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1D4DA057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E8FADEA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lastRenderedPageBreak/>
              <w:t>2</w:t>
            </w:r>
          </w:p>
          <w:p w14:paraId="7494AE9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1FB4A2D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EA974B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3A0B736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27009B1" w14:textId="4EFC644D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BCF8FAB" w14:textId="766E4F3B" w:rsidR="00EE0311" w:rsidRDefault="00DA6274" w:rsidP="001C0F16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A6274">
              <w:rPr>
                <w:rFonts w:ascii="Frutiger 45 Light" w:hAnsi="Frutiger 45 Light"/>
                <w:sz w:val="21"/>
                <w:szCs w:val="21"/>
              </w:rPr>
              <w:t>transparansi aktivitas atau produk yang dikembangkan kepada penggunanya</w:t>
            </w:r>
          </w:p>
          <w:p w14:paraId="2C03C4AC" w14:textId="46CF42B8" w:rsidR="00821015" w:rsidRDefault="00DA6274" w:rsidP="00821015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Paling kurang mencakup 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bukti bahwa PJP</w:t>
            </w:r>
            <w:r w:rsidR="00821015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1C0F16" w:rsidRPr="00560DCB">
              <w:rPr>
                <w:rFonts w:ascii="Frutiger 45 Light" w:hAnsi="Frutiger 45 Light"/>
                <w:sz w:val="21"/>
                <w:szCs w:val="21"/>
              </w:rPr>
              <w:t xml:space="preserve">telah menyediakan informasi yang lengkap mengenai 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1C0F16"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kepada penggunanya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</w:t>
            </w:r>
          </w:p>
          <w:p w14:paraId="5F30958E" w14:textId="279CD620" w:rsidR="00C4393A" w:rsidRPr="00560DCB" w:rsidRDefault="001C0F16" w:rsidP="00821015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Informasi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paling kurang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jenis layanan yang disediakan, biaya, mekanisme penyelesaian gangguan, manfaat, dan risiko.</w:t>
            </w:r>
          </w:p>
        </w:tc>
        <w:tc>
          <w:tcPr>
            <w:tcW w:w="286" w:type="pct"/>
            <w:shd w:val="clear" w:color="auto" w:fill="auto"/>
          </w:tcPr>
          <w:p w14:paraId="65E642A6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D97C0E2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57789D92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941D377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D5A4582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0B297ECC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1F2013F" w14:textId="77777777" w:rsidR="00C4393A" w:rsidRPr="00560DCB" w:rsidRDefault="00C4393A" w:rsidP="0082101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279BF99" w14:textId="543A44B2" w:rsidR="00821015" w:rsidRDefault="00821015" w:rsidP="0082101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 telah menyediakan i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nformasi mengenai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kepada penggunanya melalui</w:t>
            </w:r>
            <w:r w:rsidR="0089461D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461D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Informasi yang disampaikan mencakup:</w:t>
            </w:r>
          </w:p>
          <w:p w14:paraId="51CF6B21" w14:textId="592F74B0" w:rsidR="00C4393A" w:rsidRPr="00560DCB" w:rsidRDefault="00821015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393A" w:rsidRPr="00560DCB" w14:paraId="353292F9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A73A72E" w14:textId="73B8380E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  <w:p w14:paraId="45AE8068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DFE7A89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07F29CC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DAAB78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8D535A9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31DEB1F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A4F619A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280C0C6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CB5D052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4D08D8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679EBE1" w14:textId="707071F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EC167EE" w14:textId="13D2BEAE" w:rsidR="0095585B" w:rsidRDefault="00EB44A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B44AA">
              <w:rPr>
                <w:rFonts w:ascii="Frutiger 45 Light" w:hAnsi="Frutiger 45 Light"/>
                <w:sz w:val="21"/>
                <w:szCs w:val="21"/>
              </w:rPr>
              <w:t>prosedur dan mekanisme penanganan dan penyelesaian pengaduan konsumen</w:t>
            </w:r>
          </w:p>
          <w:p w14:paraId="6E5B16DD" w14:textId="55924010" w:rsidR="00C4393A" w:rsidRPr="00560DCB" w:rsidRDefault="001C0F1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Informasi prosedur dan mekanisme penanganan dan penyelesaian pengaduan konsumen termasuk penyediaan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 xml:space="preserve">call center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beroperasi setiap hari.</w:t>
            </w:r>
          </w:p>
        </w:tc>
        <w:tc>
          <w:tcPr>
            <w:tcW w:w="286" w:type="pct"/>
            <w:shd w:val="clear" w:color="auto" w:fill="auto"/>
          </w:tcPr>
          <w:p w14:paraId="37890D5A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FD2134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46B187B9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3B08C71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708826C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2C804BF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0F0122F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FBE2EB5" w14:textId="16E9DB86" w:rsidR="00C4393A" w:rsidRPr="00560DCB" w:rsidRDefault="00C4393A" w:rsidP="003A1AD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prosedur dan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mekanisme penanganan dan penyelesaian pengaduan konsumen</w:t>
            </w:r>
            <w:r w:rsidR="00EB44A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sebagai berikut:</w:t>
            </w:r>
          </w:p>
          <w:p w14:paraId="1E12C4E0" w14:textId="24977401" w:rsidR="00C4393A" w:rsidRPr="00560DCB" w:rsidRDefault="00C4393A" w:rsidP="00C4393A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B44AA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</w:t>
            </w:r>
          </w:p>
          <w:p w14:paraId="51178729" w14:textId="77777777" w:rsidR="00C4393A" w:rsidRPr="00560DCB" w:rsidRDefault="00C4393A" w:rsidP="003A1AD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penyediaan </w:t>
            </w:r>
            <w:r w:rsidRPr="00560DCB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call center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beroperasi setiap hari</w:t>
            </w:r>
          </w:p>
          <w:p w14:paraId="0EA91C2B" w14:textId="77777777" w:rsidR="00C4393A" w:rsidRPr="00560DCB" w:rsidRDefault="00C4393A" w:rsidP="00C4393A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3A85F9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587F19F7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051BF5C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  <w:p w14:paraId="0BBDC108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A8B860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F208762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75BA76C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0E212A1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68057F6" w14:textId="1D4F815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1508E323" w14:textId="60533832" w:rsidR="00731DF6" w:rsidRDefault="00731DF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Dokumen yang menunjukkan 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>kewajiban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 menjaga keamanan dan kerahasiaan data nasabahnya</w:t>
            </w:r>
          </w:p>
          <w:p w14:paraId="14BB6996" w14:textId="739FBFE7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74CE649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2CF54760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A7DB103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2FCA3E6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1285FEF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74F52233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lastRenderedPageBreak/>
              <w:t xml:space="preserve">Penjelasan atas dokumen: </w:t>
            </w:r>
          </w:p>
          <w:p w14:paraId="7B2DEF37" w14:textId="77777777" w:rsidR="00C4393A" w:rsidRPr="00560DCB" w:rsidRDefault="00C4393A" w:rsidP="00731DF6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C0C229C" w14:textId="52920491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Kewajiban untuk menjaga keamanan dan kerahasiaan data nasabah telah tercantum pada………………….</w:t>
            </w:r>
            <w:r w:rsidR="00731DF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menyebutkan sbb:</w:t>
            </w:r>
          </w:p>
          <w:p w14:paraId="58BFFDF9" w14:textId="46263F16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  <w:r w:rsidR="00731DF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7B14" w14:textId="77777777" w:rsidR="00795E43" w:rsidRDefault="00795E43" w:rsidP="00117783">
      <w:pPr>
        <w:spacing w:after="0" w:line="240" w:lineRule="auto"/>
      </w:pPr>
      <w:r>
        <w:separator/>
      </w:r>
    </w:p>
  </w:endnote>
  <w:endnote w:type="continuationSeparator" w:id="0">
    <w:p w14:paraId="72AFCF7A" w14:textId="77777777" w:rsidR="00795E43" w:rsidRDefault="00795E43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1BC0D425" w:rsidR="006658E2" w:rsidRPr="005C13CD" w:rsidRDefault="006658E2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A13355">
      <w:rPr>
        <w:rFonts w:ascii="Frutiger 45 Light" w:hAnsi="Frutiger 45 Light"/>
        <w:b/>
        <w:noProof/>
        <w:sz w:val="18"/>
        <w:szCs w:val="18"/>
      </w:rPr>
      <w:t>15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A13355">
      <w:rPr>
        <w:rFonts w:ascii="Frutiger 45 Light" w:hAnsi="Frutiger 45 Light"/>
        <w:b/>
        <w:noProof/>
        <w:sz w:val="18"/>
        <w:szCs w:val="18"/>
      </w:rPr>
      <w:t>15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6658E2" w:rsidRDefault="0066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C06B" w14:textId="77777777" w:rsidR="00795E43" w:rsidRDefault="00795E43" w:rsidP="00117783">
      <w:pPr>
        <w:spacing w:after="0" w:line="240" w:lineRule="auto"/>
      </w:pPr>
      <w:r>
        <w:separator/>
      </w:r>
    </w:p>
  </w:footnote>
  <w:footnote w:type="continuationSeparator" w:id="0">
    <w:p w14:paraId="5B84A54D" w14:textId="77777777" w:rsidR="00795E43" w:rsidRDefault="00795E43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6658E2" w:rsidRPr="00F938DF" w:rsidRDefault="006658E2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dicoret yang tidak sesuai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6658E2" w:rsidRPr="009C0A02" w:rsidRDefault="006658E2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2E"/>
    <w:multiLevelType w:val="hybridMultilevel"/>
    <w:tmpl w:val="3ED00EF6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A42"/>
    <w:multiLevelType w:val="hybridMultilevel"/>
    <w:tmpl w:val="1C22CE1C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BF0"/>
    <w:multiLevelType w:val="hybridMultilevel"/>
    <w:tmpl w:val="13889E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93D4A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622D"/>
    <w:multiLevelType w:val="hybridMultilevel"/>
    <w:tmpl w:val="8C2255DE"/>
    <w:lvl w:ilvl="0" w:tplc="80908EF6">
      <w:start w:val="2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65BA"/>
    <w:multiLevelType w:val="hybridMultilevel"/>
    <w:tmpl w:val="C4F0B170"/>
    <w:lvl w:ilvl="0" w:tplc="37CAD2F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EB8"/>
    <w:multiLevelType w:val="hybridMultilevel"/>
    <w:tmpl w:val="2520B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7608A"/>
    <w:multiLevelType w:val="hybridMultilevel"/>
    <w:tmpl w:val="A22628C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E0643"/>
    <w:multiLevelType w:val="hybridMultilevel"/>
    <w:tmpl w:val="ADA405E2"/>
    <w:lvl w:ilvl="0" w:tplc="04090011">
      <w:start w:val="1"/>
      <w:numFmt w:val="decimal"/>
      <w:lvlText w:val="%1)"/>
      <w:lvlJc w:val="left"/>
      <w:pPr>
        <w:ind w:left="1203" w:hanging="360"/>
      </w:p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020F3"/>
    <w:multiLevelType w:val="hybridMultilevel"/>
    <w:tmpl w:val="2D06B986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24EE"/>
    <w:multiLevelType w:val="hybridMultilevel"/>
    <w:tmpl w:val="DBC80BF4"/>
    <w:lvl w:ilvl="0" w:tplc="04090019">
      <w:start w:val="1"/>
      <w:numFmt w:val="lowerLetter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4BC25F4"/>
    <w:multiLevelType w:val="hybridMultilevel"/>
    <w:tmpl w:val="6CD212A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93244"/>
    <w:multiLevelType w:val="hybridMultilevel"/>
    <w:tmpl w:val="2AB81CC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5926"/>
    <w:multiLevelType w:val="hybridMultilevel"/>
    <w:tmpl w:val="8A126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367802"/>
    <w:multiLevelType w:val="hybridMultilevel"/>
    <w:tmpl w:val="64B4DBA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6B09"/>
    <w:multiLevelType w:val="hybridMultilevel"/>
    <w:tmpl w:val="162E4A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40283"/>
    <w:multiLevelType w:val="hybridMultilevel"/>
    <w:tmpl w:val="FA763AB2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F171A"/>
    <w:multiLevelType w:val="hybridMultilevel"/>
    <w:tmpl w:val="E5B84D1A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E6080"/>
    <w:multiLevelType w:val="hybridMultilevel"/>
    <w:tmpl w:val="A83A4C48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809D8"/>
    <w:multiLevelType w:val="hybridMultilevel"/>
    <w:tmpl w:val="B13CDB5C"/>
    <w:lvl w:ilvl="0" w:tplc="8E76B8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32100"/>
    <w:multiLevelType w:val="hybridMultilevel"/>
    <w:tmpl w:val="6C44ED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C469F"/>
    <w:multiLevelType w:val="hybridMultilevel"/>
    <w:tmpl w:val="5B4848CA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135135"/>
    <w:multiLevelType w:val="hybridMultilevel"/>
    <w:tmpl w:val="2652A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E615B"/>
    <w:multiLevelType w:val="hybridMultilevel"/>
    <w:tmpl w:val="13889E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3E1095"/>
    <w:multiLevelType w:val="hybridMultilevel"/>
    <w:tmpl w:val="A35C851A"/>
    <w:lvl w:ilvl="0" w:tplc="C1FED7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1531"/>
    <w:multiLevelType w:val="hybridMultilevel"/>
    <w:tmpl w:val="448AF138"/>
    <w:lvl w:ilvl="0" w:tplc="D1A0A2A4">
      <w:start w:val="3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F01"/>
    <w:multiLevelType w:val="hybridMultilevel"/>
    <w:tmpl w:val="EFB210BE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B0DDC"/>
    <w:multiLevelType w:val="hybridMultilevel"/>
    <w:tmpl w:val="B37E5FD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1208"/>
    <w:multiLevelType w:val="hybridMultilevel"/>
    <w:tmpl w:val="318407AA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73F"/>
    <w:multiLevelType w:val="hybridMultilevel"/>
    <w:tmpl w:val="16B479A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7154"/>
    <w:multiLevelType w:val="hybridMultilevel"/>
    <w:tmpl w:val="D234A87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2"/>
  </w:num>
  <w:num w:numId="4">
    <w:abstractNumId w:val="3"/>
  </w:num>
  <w:num w:numId="5">
    <w:abstractNumId w:val="40"/>
  </w:num>
  <w:num w:numId="6">
    <w:abstractNumId w:val="21"/>
  </w:num>
  <w:num w:numId="7">
    <w:abstractNumId w:val="19"/>
  </w:num>
  <w:num w:numId="8">
    <w:abstractNumId w:val="35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42"/>
  </w:num>
  <w:num w:numId="14">
    <w:abstractNumId w:val="32"/>
  </w:num>
  <w:num w:numId="15">
    <w:abstractNumId w:val="16"/>
  </w:num>
  <w:num w:numId="16">
    <w:abstractNumId w:val="15"/>
  </w:num>
  <w:num w:numId="17">
    <w:abstractNumId w:val="27"/>
  </w:num>
  <w:num w:numId="18">
    <w:abstractNumId w:val="1"/>
  </w:num>
  <w:num w:numId="19">
    <w:abstractNumId w:val="11"/>
  </w:num>
  <w:num w:numId="20">
    <w:abstractNumId w:val="22"/>
  </w:num>
  <w:num w:numId="21">
    <w:abstractNumId w:val="6"/>
  </w:num>
  <w:num w:numId="22">
    <w:abstractNumId w:val="13"/>
  </w:num>
  <w:num w:numId="23">
    <w:abstractNumId w:val="38"/>
  </w:num>
  <w:num w:numId="24">
    <w:abstractNumId w:val="41"/>
  </w:num>
  <w:num w:numId="25">
    <w:abstractNumId w:val="12"/>
  </w:num>
  <w:num w:numId="26">
    <w:abstractNumId w:val="31"/>
  </w:num>
  <w:num w:numId="27">
    <w:abstractNumId w:val="28"/>
  </w:num>
  <w:num w:numId="28">
    <w:abstractNumId w:val="29"/>
  </w:num>
  <w:num w:numId="29">
    <w:abstractNumId w:val="25"/>
  </w:num>
  <w:num w:numId="30">
    <w:abstractNumId w:val="4"/>
  </w:num>
  <w:num w:numId="31">
    <w:abstractNumId w:val="8"/>
  </w:num>
  <w:num w:numId="32">
    <w:abstractNumId w:val="30"/>
  </w:num>
  <w:num w:numId="33">
    <w:abstractNumId w:val="37"/>
  </w:num>
  <w:num w:numId="34">
    <w:abstractNumId w:val="23"/>
  </w:num>
  <w:num w:numId="35">
    <w:abstractNumId w:val="24"/>
  </w:num>
  <w:num w:numId="36">
    <w:abstractNumId w:val="43"/>
  </w:num>
  <w:num w:numId="37">
    <w:abstractNumId w:val="0"/>
  </w:num>
  <w:num w:numId="38">
    <w:abstractNumId w:val="20"/>
  </w:num>
  <w:num w:numId="39">
    <w:abstractNumId w:val="18"/>
  </w:num>
  <w:num w:numId="40">
    <w:abstractNumId w:val="39"/>
  </w:num>
  <w:num w:numId="41">
    <w:abstractNumId w:val="33"/>
  </w:num>
  <w:num w:numId="42">
    <w:abstractNumId w:val="5"/>
  </w:num>
  <w:num w:numId="43">
    <w:abstractNumId w:val="10"/>
  </w:num>
  <w:num w:numId="44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2DBF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5927"/>
    <w:rsid w:val="00056908"/>
    <w:rsid w:val="00057784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268A"/>
    <w:rsid w:val="000A3497"/>
    <w:rsid w:val="000A4CA8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F05ED"/>
    <w:rsid w:val="000F068B"/>
    <w:rsid w:val="000F117C"/>
    <w:rsid w:val="000F2A40"/>
    <w:rsid w:val="000F3F50"/>
    <w:rsid w:val="000F5C74"/>
    <w:rsid w:val="000F6155"/>
    <w:rsid w:val="000F7948"/>
    <w:rsid w:val="000F7C67"/>
    <w:rsid w:val="001006AA"/>
    <w:rsid w:val="00101456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B8A"/>
    <w:rsid w:val="001B748C"/>
    <w:rsid w:val="001B75D4"/>
    <w:rsid w:val="001B7658"/>
    <w:rsid w:val="001C0F16"/>
    <w:rsid w:val="001C1CCD"/>
    <w:rsid w:val="001C33E0"/>
    <w:rsid w:val="001C3827"/>
    <w:rsid w:val="001C3B7C"/>
    <w:rsid w:val="001C5935"/>
    <w:rsid w:val="001C61A9"/>
    <w:rsid w:val="001C6F28"/>
    <w:rsid w:val="001D0150"/>
    <w:rsid w:val="001D0F8A"/>
    <w:rsid w:val="001D1055"/>
    <w:rsid w:val="001D2A98"/>
    <w:rsid w:val="001D5319"/>
    <w:rsid w:val="001D6625"/>
    <w:rsid w:val="001D7639"/>
    <w:rsid w:val="001E3211"/>
    <w:rsid w:val="001E4955"/>
    <w:rsid w:val="001E6979"/>
    <w:rsid w:val="001E7A90"/>
    <w:rsid w:val="001F0443"/>
    <w:rsid w:val="001F1FFC"/>
    <w:rsid w:val="001F2C6D"/>
    <w:rsid w:val="001F313C"/>
    <w:rsid w:val="001F411A"/>
    <w:rsid w:val="001F474B"/>
    <w:rsid w:val="001F479E"/>
    <w:rsid w:val="001F4987"/>
    <w:rsid w:val="001F5CEA"/>
    <w:rsid w:val="001F7778"/>
    <w:rsid w:val="001F7DC9"/>
    <w:rsid w:val="0020075F"/>
    <w:rsid w:val="00200CB1"/>
    <w:rsid w:val="002022A5"/>
    <w:rsid w:val="00203365"/>
    <w:rsid w:val="0020405F"/>
    <w:rsid w:val="00206E03"/>
    <w:rsid w:val="002117A5"/>
    <w:rsid w:val="00211BA8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E3D"/>
    <w:rsid w:val="002439A9"/>
    <w:rsid w:val="00243B45"/>
    <w:rsid w:val="0024426A"/>
    <w:rsid w:val="002445E2"/>
    <w:rsid w:val="002473A2"/>
    <w:rsid w:val="00250C58"/>
    <w:rsid w:val="00250EFD"/>
    <w:rsid w:val="0025279F"/>
    <w:rsid w:val="002530E5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75833"/>
    <w:rsid w:val="0028051D"/>
    <w:rsid w:val="00280B4F"/>
    <w:rsid w:val="00281A2D"/>
    <w:rsid w:val="0028358D"/>
    <w:rsid w:val="00283AEF"/>
    <w:rsid w:val="002845B2"/>
    <w:rsid w:val="002869C2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B67BB"/>
    <w:rsid w:val="002C099C"/>
    <w:rsid w:val="002C0BE9"/>
    <w:rsid w:val="002C0E77"/>
    <w:rsid w:val="002C2958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167DB"/>
    <w:rsid w:val="0032096E"/>
    <w:rsid w:val="00323646"/>
    <w:rsid w:val="00324B98"/>
    <w:rsid w:val="003262CA"/>
    <w:rsid w:val="003277AE"/>
    <w:rsid w:val="0033029F"/>
    <w:rsid w:val="0033170C"/>
    <w:rsid w:val="0033184A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081"/>
    <w:rsid w:val="003753F8"/>
    <w:rsid w:val="00375A0D"/>
    <w:rsid w:val="00380395"/>
    <w:rsid w:val="003814B3"/>
    <w:rsid w:val="0038176F"/>
    <w:rsid w:val="00382778"/>
    <w:rsid w:val="00382E03"/>
    <w:rsid w:val="0038404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5852"/>
    <w:rsid w:val="0039771F"/>
    <w:rsid w:val="003A1AD8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BB6"/>
    <w:rsid w:val="003C0C42"/>
    <w:rsid w:val="003C11DF"/>
    <w:rsid w:val="003C20A8"/>
    <w:rsid w:val="003C26F2"/>
    <w:rsid w:val="003C2B1F"/>
    <w:rsid w:val="003C396C"/>
    <w:rsid w:val="003C5947"/>
    <w:rsid w:val="003C654A"/>
    <w:rsid w:val="003C6ADD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1"/>
    <w:rsid w:val="003E79D5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3E"/>
    <w:rsid w:val="0041547E"/>
    <w:rsid w:val="004169AB"/>
    <w:rsid w:val="004178E2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4C0A"/>
    <w:rsid w:val="0043506B"/>
    <w:rsid w:val="00440DBF"/>
    <w:rsid w:val="004432EA"/>
    <w:rsid w:val="004443B0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65850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95BDF"/>
    <w:rsid w:val="004A05DF"/>
    <w:rsid w:val="004A24E1"/>
    <w:rsid w:val="004A2687"/>
    <w:rsid w:val="004A3984"/>
    <w:rsid w:val="004A5911"/>
    <w:rsid w:val="004A79DA"/>
    <w:rsid w:val="004B03E3"/>
    <w:rsid w:val="004B14E8"/>
    <w:rsid w:val="004B393C"/>
    <w:rsid w:val="004B44E7"/>
    <w:rsid w:val="004B6DBE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7D1"/>
    <w:rsid w:val="0050097F"/>
    <w:rsid w:val="00501033"/>
    <w:rsid w:val="005016AB"/>
    <w:rsid w:val="00507918"/>
    <w:rsid w:val="00507FEF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3933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506B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4A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637B"/>
    <w:rsid w:val="005E7CDE"/>
    <w:rsid w:val="005F286D"/>
    <w:rsid w:val="005F3615"/>
    <w:rsid w:val="005F4440"/>
    <w:rsid w:val="005F4A0B"/>
    <w:rsid w:val="005F5E1B"/>
    <w:rsid w:val="005F6A6B"/>
    <w:rsid w:val="00601773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091F"/>
    <w:rsid w:val="0062351F"/>
    <w:rsid w:val="00623D62"/>
    <w:rsid w:val="0062401C"/>
    <w:rsid w:val="00627896"/>
    <w:rsid w:val="0063048E"/>
    <w:rsid w:val="00630ED1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5F7"/>
    <w:rsid w:val="00641EFE"/>
    <w:rsid w:val="00643A27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8E2"/>
    <w:rsid w:val="00665A02"/>
    <w:rsid w:val="006666EA"/>
    <w:rsid w:val="006667CC"/>
    <w:rsid w:val="00666CD5"/>
    <w:rsid w:val="0066760F"/>
    <w:rsid w:val="0067105C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62E0"/>
    <w:rsid w:val="006A6D63"/>
    <w:rsid w:val="006A78F5"/>
    <w:rsid w:val="006A7A64"/>
    <w:rsid w:val="006B13C1"/>
    <w:rsid w:val="006B2846"/>
    <w:rsid w:val="006B359A"/>
    <w:rsid w:val="006B3FBC"/>
    <w:rsid w:val="006B4086"/>
    <w:rsid w:val="006B42A5"/>
    <w:rsid w:val="006B5B01"/>
    <w:rsid w:val="006B5E96"/>
    <w:rsid w:val="006B7C57"/>
    <w:rsid w:val="006B7FCC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62F2"/>
    <w:rsid w:val="00717B43"/>
    <w:rsid w:val="00720AFB"/>
    <w:rsid w:val="00722F0A"/>
    <w:rsid w:val="00723187"/>
    <w:rsid w:val="00724797"/>
    <w:rsid w:val="00724D6B"/>
    <w:rsid w:val="00725693"/>
    <w:rsid w:val="007257E0"/>
    <w:rsid w:val="0073122C"/>
    <w:rsid w:val="00731350"/>
    <w:rsid w:val="007313F9"/>
    <w:rsid w:val="00731528"/>
    <w:rsid w:val="00731DF6"/>
    <w:rsid w:val="0073342A"/>
    <w:rsid w:val="00734A5C"/>
    <w:rsid w:val="00735543"/>
    <w:rsid w:val="0074086D"/>
    <w:rsid w:val="007424DF"/>
    <w:rsid w:val="00742FB6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1C9C"/>
    <w:rsid w:val="00773962"/>
    <w:rsid w:val="00774075"/>
    <w:rsid w:val="0077433B"/>
    <w:rsid w:val="0078015C"/>
    <w:rsid w:val="00787D4E"/>
    <w:rsid w:val="00790251"/>
    <w:rsid w:val="00791186"/>
    <w:rsid w:val="00791F09"/>
    <w:rsid w:val="00791FF0"/>
    <w:rsid w:val="00792FC5"/>
    <w:rsid w:val="00793FB5"/>
    <w:rsid w:val="00795E43"/>
    <w:rsid w:val="00796911"/>
    <w:rsid w:val="0079757E"/>
    <w:rsid w:val="00797D95"/>
    <w:rsid w:val="007A46C0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B78BF"/>
    <w:rsid w:val="007C06ED"/>
    <w:rsid w:val="007C3758"/>
    <w:rsid w:val="007C44E0"/>
    <w:rsid w:val="007C51C1"/>
    <w:rsid w:val="007C6B27"/>
    <w:rsid w:val="007C778B"/>
    <w:rsid w:val="007D0AFD"/>
    <w:rsid w:val="007D1357"/>
    <w:rsid w:val="007D3562"/>
    <w:rsid w:val="007D3E29"/>
    <w:rsid w:val="007D6B1A"/>
    <w:rsid w:val="007D6B44"/>
    <w:rsid w:val="007D7B11"/>
    <w:rsid w:val="007E1A1B"/>
    <w:rsid w:val="007E36E8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11995"/>
    <w:rsid w:val="00813636"/>
    <w:rsid w:val="008138D6"/>
    <w:rsid w:val="00814582"/>
    <w:rsid w:val="0081742B"/>
    <w:rsid w:val="00820ACD"/>
    <w:rsid w:val="00821015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758F8"/>
    <w:rsid w:val="00875F66"/>
    <w:rsid w:val="008765D7"/>
    <w:rsid w:val="008844BC"/>
    <w:rsid w:val="00885F19"/>
    <w:rsid w:val="0089178A"/>
    <w:rsid w:val="008924A2"/>
    <w:rsid w:val="00892A0B"/>
    <w:rsid w:val="0089307E"/>
    <w:rsid w:val="00893080"/>
    <w:rsid w:val="00893461"/>
    <w:rsid w:val="0089461D"/>
    <w:rsid w:val="008947E6"/>
    <w:rsid w:val="0089625F"/>
    <w:rsid w:val="00896319"/>
    <w:rsid w:val="008978D1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2190"/>
    <w:rsid w:val="008E2CF2"/>
    <w:rsid w:val="008E31A5"/>
    <w:rsid w:val="008E48B6"/>
    <w:rsid w:val="008E587B"/>
    <w:rsid w:val="008E7DFC"/>
    <w:rsid w:val="008F077D"/>
    <w:rsid w:val="008F0AAA"/>
    <w:rsid w:val="008F0D14"/>
    <w:rsid w:val="008F18AC"/>
    <w:rsid w:val="008F317E"/>
    <w:rsid w:val="008F35B0"/>
    <w:rsid w:val="008F468D"/>
    <w:rsid w:val="008F5D8A"/>
    <w:rsid w:val="008F7069"/>
    <w:rsid w:val="009025BC"/>
    <w:rsid w:val="00904026"/>
    <w:rsid w:val="009043DF"/>
    <w:rsid w:val="00905472"/>
    <w:rsid w:val="009062CB"/>
    <w:rsid w:val="00906F1E"/>
    <w:rsid w:val="00910B10"/>
    <w:rsid w:val="0091127D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400D"/>
    <w:rsid w:val="009249AC"/>
    <w:rsid w:val="00926E96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85B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54D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6508"/>
    <w:rsid w:val="009867A8"/>
    <w:rsid w:val="009904C2"/>
    <w:rsid w:val="00991820"/>
    <w:rsid w:val="00992315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7A4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5F6"/>
    <w:rsid w:val="00A127B3"/>
    <w:rsid w:val="00A1319A"/>
    <w:rsid w:val="00A13355"/>
    <w:rsid w:val="00A1501E"/>
    <w:rsid w:val="00A15327"/>
    <w:rsid w:val="00A1754D"/>
    <w:rsid w:val="00A1767B"/>
    <w:rsid w:val="00A178FA"/>
    <w:rsid w:val="00A17B56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16F3"/>
    <w:rsid w:val="00A53E3F"/>
    <w:rsid w:val="00A5490E"/>
    <w:rsid w:val="00A54C65"/>
    <w:rsid w:val="00A55E69"/>
    <w:rsid w:val="00A612FC"/>
    <w:rsid w:val="00A61631"/>
    <w:rsid w:val="00A61679"/>
    <w:rsid w:val="00A617AB"/>
    <w:rsid w:val="00A625EE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8759D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3A40"/>
    <w:rsid w:val="00AB5C0A"/>
    <w:rsid w:val="00AB6E49"/>
    <w:rsid w:val="00AB70C2"/>
    <w:rsid w:val="00AC253D"/>
    <w:rsid w:val="00AC262F"/>
    <w:rsid w:val="00AC3B80"/>
    <w:rsid w:val="00AC6FE1"/>
    <w:rsid w:val="00AD25AC"/>
    <w:rsid w:val="00AD2C54"/>
    <w:rsid w:val="00AD45E9"/>
    <w:rsid w:val="00AD5509"/>
    <w:rsid w:val="00AD5FF1"/>
    <w:rsid w:val="00AD6B97"/>
    <w:rsid w:val="00AE0A48"/>
    <w:rsid w:val="00AE0AA8"/>
    <w:rsid w:val="00AE2A45"/>
    <w:rsid w:val="00AE4E33"/>
    <w:rsid w:val="00AF0BFC"/>
    <w:rsid w:val="00AF12A0"/>
    <w:rsid w:val="00AF23BB"/>
    <w:rsid w:val="00AF266A"/>
    <w:rsid w:val="00AF3231"/>
    <w:rsid w:val="00AF3AB3"/>
    <w:rsid w:val="00AF5BC6"/>
    <w:rsid w:val="00AF5EDE"/>
    <w:rsid w:val="00AF64FF"/>
    <w:rsid w:val="00AF6D74"/>
    <w:rsid w:val="00B01F79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792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427"/>
    <w:rsid w:val="00B738DC"/>
    <w:rsid w:val="00B74575"/>
    <w:rsid w:val="00B82319"/>
    <w:rsid w:val="00B83473"/>
    <w:rsid w:val="00B83C85"/>
    <w:rsid w:val="00B84AB8"/>
    <w:rsid w:val="00B85AFE"/>
    <w:rsid w:val="00B87A42"/>
    <w:rsid w:val="00B9171F"/>
    <w:rsid w:val="00B91D32"/>
    <w:rsid w:val="00B93F69"/>
    <w:rsid w:val="00B93FA4"/>
    <w:rsid w:val="00B949CB"/>
    <w:rsid w:val="00B96842"/>
    <w:rsid w:val="00B97177"/>
    <w:rsid w:val="00B979C6"/>
    <w:rsid w:val="00B97CDC"/>
    <w:rsid w:val="00BA1521"/>
    <w:rsid w:val="00BA1803"/>
    <w:rsid w:val="00BA3F9F"/>
    <w:rsid w:val="00BA4066"/>
    <w:rsid w:val="00BA4912"/>
    <w:rsid w:val="00BA662D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F2B03"/>
    <w:rsid w:val="00BF69FE"/>
    <w:rsid w:val="00C0002A"/>
    <w:rsid w:val="00C0044E"/>
    <w:rsid w:val="00C051A3"/>
    <w:rsid w:val="00C05C9F"/>
    <w:rsid w:val="00C067DC"/>
    <w:rsid w:val="00C07B7D"/>
    <w:rsid w:val="00C10B43"/>
    <w:rsid w:val="00C11C1D"/>
    <w:rsid w:val="00C12125"/>
    <w:rsid w:val="00C12172"/>
    <w:rsid w:val="00C1239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1AE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62EF"/>
    <w:rsid w:val="00C367C9"/>
    <w:rsid w:val="00C405B9"/>
    <w:rsid w:val="00C41AC0"/>
    <w:rsid w:val="00C42ADD"/>
    <w:rsid w:val="00C42F9F"/>
    <w:rsid w:val="00C4393A"/>
    <w:rsid w:val="00C503B5"/>
    <w:rsid w:val="00C52D8B"/>
    <w:rsid w:val="00C537F8"/>
    <w:rsid w:val="00C5402D"/>
    <w:rsid w:val="00C55314"/>
    <w:rsid w:val="00C55D85"/>
    <w:rsid w:val="00C56792"/>
    <w:rsid w:val="00C57322"/>
    <w:rsid w:val="00C6199B"/>
    <w:rsid w:val="00C6222C"/>
    <w:rsid w:val="00C63579"/>
    <w:rsid w:val="00C658AF"/>
    <w:rsid w:val="00C674AF"/>
    <w:rsid w:val="00C7147E"/>
    <w:rsid w:val="00C7346E"/>
    <w:rsid w:val="00C73F6A"/>
    <w:rsid w:val="00C76F5E"/>
    <w:rsid w:val="00C8233D"/>
    <w:rsid w:val="00C86E24"/>
    <w:rsid w:val="00C87348"/>
    <w:rsid w:val="00C87492"/>
    <w:rsid w:val="00C87760"/>
    <w:rsid w:val="00C90399"/>
    <w:rsid w:val="00C90A9E"/>
    <w:rsid w:val="00C91386"/>
    <w:rsid w:val="00C91605"/>
    <w:rsid w:val="00C92086"/>
    <w:rsid w:val="00C93D4C"/>
    <w:rsid w:val="00C9592E"/>
    <w:rsid w:val="00C9761C"/>
    <w:rsid w:val="00CA0957"/>
    <w:rsid w:val="00CA34FC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D0EDD"/>
    <w:rsid w:val="00CD147A"/>
    <w:rsid w:val="00CE0A39"/>
    <w:rsid w:val="00CE0C3E"/>
    <w:rsid w:val="00CE0CB3"/>
    <w:rsid w:val="00CE1210"/>
    <w:rsid w:val="00CE2981"/>
    <w:rsid w:val="00CE4211"/>
    <w:rsid w:val="00CE73AB"/>
    <w:rsid w:val="00CF09DD"/>
    <w:rsid w:val="00CF20EE"/>
    <w:rsid w:val="00CF220D"/>
    <w:rsid w:val="00CF2C52"/>
    <w:rsid w:val="00CF5CF6"/>
    <w:rsid w:val="00CF5E3F"/>
    <w:rsid w:val="00CF6821"/>
    <w:rsid w:val="00D017FA"/>
    <w:rsid w:val="00D01A51"/>
    <w:rsid w:val="00D020D9"/>
    <w:rsid w:val="00D02340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6CE7"/>
    <w:rsid w:val="00D20FC9"/>
    <w:rsid w:val="00D21A4A"/>
    <w:rsid w:val="00D22970"/>
    <w:rsid w:val="00D23BA9"/>
    <w:rsid w:val="00D242C2"/>
    <w:rsid w:val="00D24B5A"/>
    <w:rsid w:val="00D25B68"/>
    <w:rsid w:val="00D25DB4"/>
    <w:rsid w:val="00D266BB"/>
    <w:rsid w:val="00D31844"/>
    <w:rsid w:val="00D34322"/>
    <w:rsid w:val="00D344BD"/>
    <w:rsid w:val="00D349C1"/>
    <w:rsid w:val="00D372C8"/>
    <w:rsid w:val="00D412AB"/>
    <w:rsid w:val="00D41AF6"/>
    <w:rsid w:val="00D43E49"/>
    <w:rsid w:val="00D44180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83CBA"/>
    <w:rsid w:val="00D915E3"/>
    <w:rsid w:val="00D91E03"/>
    <w:rsid w:val="00D928D6"/>
    <w:rsid w:val="00D947EE"/>
    <w:rsid w:val="00D9529E"/>
    <w:rsid w:val="00D971B8"/>
    <w:rsid w:val="00DA2DDF"/>
    <w:rsid w:val="00DA2E06"/>
    <w:rsid w:val="00DA3266"/>
    <w:rsid w:val="00DA6274"/>
    <w:rsid w:val="00DA633D"/>
    <w:rsid w:val="00DB3E6F"/>
    <w:rsid w:val="00DB486D"/>
    <w:rsid w:val="00DB4C99"/>
    <w:rsid w:val="00DB6472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2F70"/>
    <w:rsid w:val="00DF4664"/>
    <w:rsid w:val="00DF4C08"/>
    <w:rsid w:val="00DF66EB"/>
    <w:rsid w:val="00E00C06"/>
    <w:rsid w:val="00E01570"/>
    <w:rsid w:val="00E01881"/>
    <w:rsid w:val="00E0248B"/>
    <w:rsid w:val="00E048D5"/>
    <w:rsid w:val="00E07A29"/>
    <w:rsid w:val="00E105F1"/>
    <w:rsid w:val="00E11295"/>
    <w:rsid w:val="00E11535"/>
    <w:rsid w:val="00E124F4"/>
    <w:rsid w:val="00E16F54"/>
    <w:rsid w:val="00E21B8A"/>
    <w:rsid w:val="00E21D2B"/>
    <w:rsid w:val="00E224AB"/>
    <w:rsid w:val="00E22CD9"/>
    <w:rsid w:val="00E25624"/>
    <w:rsid w:val="00E268B5"/>
    <w:rsid w:val="00E30BBD"/>
    <w:rsid w:val="00E3105D"/>
    <w:rsid w:val="00E314A5"/>
    <w:rsid w:val="00E3263A"/>
    <w:rsid w:val="00E35612"/>
    <w:rsid w:val="00E400B6"/>
    <w:rsid w:val="00E4695B"/>
    <w:rsid w:val="00E51A70"/>
    <w:rsid w:val="00E543A8"/>
    <w:rsid w:val="00E5626E"/>
    <w:rsid w:val="00E562D8"/>
    <w:rsid w:val="00E56A97"/>
    <w:rsid w:val="00E5740E"/>
    <w:rsid w:val="00E5790A"/>
    <w:rsid w:val="00E57CB5"/>
    <w:rsid w:val="00E6104A"/>
    <w:rsid w:val="00E61516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4AA"/>
    <w:rsid w:val="00EB459B"/>
    <w:rsid w:val="00EC066B"/>
    <w:rsid w:val="00EC3113"/>
    <w:rsid w:val="00EC643F"/>
    <w:rsid w:val="00EC6EBF"/>
    <w:rsid w:val="00ED0E4E"/>
    <w:rsid w:val="00ED1CB8"/>
    <w:rsid w:val="00ED3E94"/>
    <w:rsid w:val="00ED6672"/>
    <w:rsid w:val="00ED7931"/>
    <w:rsid w:val="00EE0311"/>
    <w:rsid w:val="00EE2346"/>
    <w:rsid w:val="00EE284E"/>
    <w:rsid w:val="00EE38AA"/>
    <w:rsid w:val="00EE57D5"/>
    <w:rsid w:val="00EF1EC3"/>
    <w:rsid w:val="00EF2801"/>
    <w:rsid w:val="00EF4D42"/>
    <w:rsid w:val="00EF5973"/>
    <w:rsid w:val="00F01ED5"/>
    <w:rsid w:val="00F02F31"/>
    <w:rsid w:val="00F065F5"/>
    <w:rsid w:val="00F11B50"/>
    <w:rsid w:val="00F140EE"/>
    <w:rsid w:val="00F14EFB"/>
    <w:rsid w:val="00F15464"/>
    <w:rsid w:val="00F17B4C"/>
    <w:rsid w:val="00F23BD7"/>
    <w:rsid w:val="00F23D26"/>
    <w:rsid w:val="00F2662D"/>
    <w:rsid w:val="00F26C35"/>
    <w:rsid w:val="00F2711E"/>
    <w:rsid w:val="00F31ED0"/>
    <w:rsid w:val="00F3271A"/>
    <w:rsid w:val="00F32A52"/>
    <w:rsid w:val="00F32A90"/>
    <w:rsid w:val="00F35109"/>
    <w:rsid w:val="00F35C65"/>
    <w:rsid w:val="00F4016D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491A"/>
    <w:rsid w:val="00F564B0"/>
    <w:rsid w:val="00F603F3"/>
    <w:rsid w:val="00F60CA6"/>
    <w:rsid w:val="00F61151"/>
    <w:rsid w:val="00F628CF"/>
    <w:rsid w:val="00F62A8B"/>
    <w:rsid w:val="00F65880"/>
    <w:rsid w:val="00F66DE2"/>
    <w:rsid w:val="00F67580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3E9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1E2F-30CB-4167-8608-0A95E32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retno_as</dc:creator>
  <cp:lastModifiedBy>Putu Paulus Adi Susila</cp:lastModifiedBy>
  <cp:revision>5</cp:revision>
  <cp:lastPrinted>2020-03-18T04:23:00Z</cp:lastPrinted>
  <dcterms:created xsi:type="dcterms:W3CDTF">2021-07-28T13:00:00Z</dcterms:created>
  <dcterms:modified xsi:type="dcterms:W3CDTF">2021-07-28T15:41:00Z</dcterms:modified>
</cp:coreProperties>
</file>